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BD" w:rsidRPr="0007268B" w:rsidRDefault="003938BD" w:rsidP="003938BD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68B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3938BD" w:rsidRPr="0007268B" w:rsidRDefault="003938BD" w:rsidP="003938BD">
      <w:pPr>
        <w:tabs>
          <w:tab w:val="right" w:pos="1017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68B">
        <w:rPr>
          <w:rFonts w:ascii="Times New Roman" w:hAnsi="Times New Roman" w:cs="Times New Roman"/>
          <w:b/>
          <w:sz w:val="28"/>
          <w:szCs w:val="28"/>
        </w:rPr>
        <w:t>ОРЛОВСКАЯ ОБЛАСТЬ</w:t>
      </w:r>
    </w:p>
    <w:p w:rsidR="003938BD" w:rsidRPr="0007268B" w:rsidRDefault="003938BD" w:rsidP="003938BD">
      <w:pPr>
        <w:tabs>
          <w:tab w:val="right" w:pos="1017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68B">
        <w:rPr>
          <w:rFonts w:ascii="Times New Roman" w:hAnsi="Times New Roman" w:cs="Times New Roman"/>
          <w:b/>
          <w:sz w:val="28"/>
          <w:szCs w:val="28"/>
        </w:rPr>
        <w:t>ПОКРОВСКИЙ РАЙОННЫЙ СОВЕТ НАРОДНЫХ ДЕПУТАТОВ</w:t>
      </w:r>
    </w:p>
    <w:p w:rsidR="003938BD" w:rsidRPr="00BC0353" w:rsidRDefault="003938BD" w:rsidP="00315FCF">
      <w:pPr>
        <w:ind w:firstLine="0"/>
        <w:rPr>
          <w:rFonts w:ascii="Times New Roman" w:hAnsi="Times New Roman" w:cs="Times New Roman"/>
          <w:b/>
          <w:sz w:val="16"/>
          <w:szCs w:val="16"/>
        </w:rPr>
      </w:pPr>
      <w:r w:rsidRPr="00BC0353">
        <w:rPr>
          <w:rFonts w:ascii="Times New Roman" w:hAnsi="Times New Roman" w:cs="Times New Roman"/>
          <w:sz w:val="16"/>
          <w:szCs w:val="16"/>
        </w:rPr>
        <w:t>________________________________________</w:t>
      </w:r>
      <w:r w:rsidR="00BC0353">
        <w:rPr>
          <w:rFonts w:ascii="Times New Roman" w:hAnsi="Times New Roman" w:cs="Times New Roman"/>
          <w:sz w:val="16"/>
          <w:szCs w:val="16"/>
        </w:rPr>
        <w:t>_____________________________________________________________________</w:t>
      </w:r>
      <w:r w:rsidRPr="00BC0353">
        <w:rPr>
          <w:rFonts w:ascii="Times New Roman" w:hAnsi="Times New Roman" w:cs="Times New Roman"/>
          <w:sz w:val="16"/>
          <w:szCs w:val="16"/>
        </w:rPr>
        <w:t>_______</w:t>
      </w:r>
    </w:p>
    <w:p w:rsidR="003938BD" w:rsidRPr="0007268B" w:rsidRDefault="003938BD" w:rsidP="003938BD">
      <w:pPr>
        <w:rPr>
          <w:rFonts w:ascii="Times New Roman" w:hAnsi="Times New Roman" w:cs="Times New Roman"/>
          <w:b/>
        </w:rPr>
      </w:pPr>
      <w:r w:rsidRPr="0007268B">
        <w:rPr>
          <w:rFonts w:ascii="Times New Roman" w:hAnsi="Times New Roman" w:cs="Times New Roman"/>
        </w:rPr>
        <w:t xml:space="preserve"> </w:t>
      </w:r>
    </w:p>
    <w:p w:rsidR="003938BD" w:rsidRPr="0007268B" w:rsidRDefault="003938BD" w:rsidP="003938BD">
      <w:pPr>
        <w:pStyle w:val="a7"/>
        <w:jc w:val="center"/>
        <w:rPr>
          <w:b/>
          <w:szCs w:val="28"/>
        </w:rPr>
      </w:pPr>
      <w:r w:rsidRPr="0007268B">
        <w:rPr>
          <w:b/>
          <w:szCs w:val="28"/>
        </w:rPr>
        <w:t>РЕШЕНИЕ</w:t>
      </w:r>
    </w:p>
    <w:p w:rsidR="003938BD" w:rsidRPr="0007268B" w:rsidRDefault="003938BD" w:rsidP="003938BD">
      <w:pPr>
        <w:pStyle w:val="a7"/>
        <w:jc w:val="center"/>
        <w:rPr>
          <w:b/>
          <w:szCs w:val="28"/>
        </w:rPr>
      </w:pPr>
    </w:p>
    <w:p w:rsidR="003938BD" w:rsidRPr="0007268B" w:rsidRDefault="003938BD" w:rsidP="003938BD">
      <w:pPr>
        <w:pStyle w:val="a7"/>
        <w:jc w:val="left"/>
        <w:rPr>
          <w:szCs w:val="28"/>
        </w:rPr>
      </w:pPr>
      <w:r w:rsidRPr="0007268B">
        <w:rPr>
          <w:szCs w:val="28"/>
        </w:rPr>
        <w:t>от «</w:t>
      </w:r>
      <w:r w:rsidR="00315FCF">
        <w:rPr>
          <w:szCs w:val="28"/>
          <w:u w:val="single"/>
        </w:rPr>
        <w:t>19</w:t>
      </w:r>
      <w:r w:rsidRPr="0007268B">
        <w:rPr>
          <w:szCs w:val="28"/>
        </w:rPr>
        <w:t xml:space="preserve">» </w:t>
      </w:r>
      <w:r w:rsidR="00315FCF">
        <w:rPr>
          <w:szCs w:val="28"/>
          <w:u w:val="single"/>
        </w:rPr>
        <w:t xml:space="preserve"> декабря </w:t>
      </w:r>
      <w:r w:rsidR="00315FCF" w:rsidRPr="00315FCF">
        <w:rPr>
          <w:szCs w:val="28"/>
        </w:rPr>
        <w:t xml:space="preserve"> </w:t>
      </w:r>
      <w:r w:rsidRPr="0007268B">
        <w:rPr>
          <w:szCs w:val="28"/>
        </w:rPr>
        <w:t>201</w:t>
      </w:r>
      <w:r w:rsidR="00261BCA">
        <w:rPr>
          <w:szCs w:val="28"/>
        </w:rPr>
        <w:t>9</w:t>
      </w:r>
      <w:r w:rsidRPr="0007268B">
        <w:rPr>
          <w:szCs w:val="28"/>
        </w:rPr>
        <w:t xml:space="preserve"> года                                              №</w:t>
      </w:r>
      <w:r w:rsidR="00315FCF">
        <w:rPr>
          <w:szCs w:val="28"/>
          <w:u w:val="single"/>
        </w:rPr>
        <w:t xml:space="preserve"> 30/2 </w:t>
      </w:r>
      <w:r w:rsidRPr="0007268B">
        <w:rPr>
          <w:szCs w:val="28"/>
        </w:rPr>
        <w:t>-РС</w:t>
      </w:r>
    </w:p>
    <w:p w:rsidR="003938BD" w:rsidRPr="0007268B" w:rsidRDefault="003938BD" w:rsidP="003938BD">
      <w:pPr>
        <w:pStyle w:val="a7"/>
        <w:jc w:val="left"/>
        <w:rPr>
          <w:szCs w:val="28"/>
        </w:rPr>
      </w:pPr>
      <w:r w:rsidRPr="0007268B">
        <w:rPr>
          <w:szCs w:val="28"/>
        </w:rPr>
        <w:t>п.г.т. Покровское</w:t>
      </w:r>
    </w:p>
    <w:p w:rsidR="003938BD" w:rsidRDefault="003938BD" w:rsidP="003938BD">
      <w:pPr>
        <w:pStyle w:val="a7"/>
        <w:jc w:val="left"/>
        <w:rPr>
          <w:b/>
          <w:szCs w:val="28"/>
        </w:rPr>
      </w:pPr>
    </w:p>
    <w:tbl>
      <w:tblPr>
        <w:tblW w:w="0" w:type="auto"/>
        <w:tblLook w:val="04A0"/>
      </w:tblPr>
      <w:tblGrid>
        <w:gridCol w:w="4789"/>
        <w:gridCol w:w="4781"/>
      </w:tblGrid>
      <w:tr w:rsidR="00315FCF" w:rsidTr="004F152A">
        <w:tc>
          <w:tcPr>
            <w:tcW w:w="4926" w:type="dxa"/>
            <w:shd w:val="clear" w:color="auto" w:fill="auto"/>
          </w:tcPr>
          <w:p w:rsidR="00315FCF" w:rsidRPr="0037045B" w:rsidRDefault="00315FCF" w:rsidP="004F152A">
            <w:pPr>
              <w:autoSpaceDE w:val="0"/>
              <w:autoSpaceDN w:val="0"/>
              <w:adjustRightInd w:val="0"/>
              <w:spacing w:before="240" w:after="240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Изменения внесены:</w:t>
            </w:r>
          </w:p>
        </w:tc>
        <w:tc>
          <w:tcPr>
            <w:tcW w:w="4927" w:type="dxa"/>
            <w:shd w:val="clear" w:color="auto" w:fill="auto"/>
            <w:vAlign w:val="bottom"/>
          </w:tcPr>
          <w:p w:rsidR="00315FCF" w:rsidRDefault="00315FCF" w:rsidP="004F152A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07 февраля 2020 года</w:t>
            </w:r>
          </w:p>
          <w:p w:rsidR="00796364" w:rsidRDefault="00796364" w:rsidP="004F152A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22 апреля 2020 года</w:t>
            </w:r>
          </w:p>
          <w:p w:rsidR="0036208F" w:rsidRDefault="0036208F" w:rsidP="004F152A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30 июня 2020 года</w:t>
            </w:r>
          </w:p>
          <w:p w:rsidR="00733505" w:rsidRDefault="00733505" w:rsidP="004F152A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06 августа 2020 года</w:t>
            </w:r>
          </w:p>
          <w:p w:rsidR="006E5ED6" w:rsidRDefault="006E5ED6" w:rsidP="006E5ED6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28 августа 2020 года</w:t>
            </w:r>
          </w:p>
          <w:p w:rsidR="004C2E40" w:rsidRDefault="004C2E40" w:rsidP="006E5ED6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10 сентября 2020 года</w:t>
            </w:r>
          </w:p>
          <w:p w:rsidR="00EF52B8" w:rsidRDefault="00EF52B8" w:rsidP="006E5ED6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13 октября 2020 года</w:t>
            </w:r>
          </w:p>
          <w:p w:rsidR="00A324A4" w:rsidRDefault="00A324A4" w:rsidP="00A324A4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13 ноября 2020 года</w:t>
            </w:r>
          </w:p>
          <w:p w:rsidR="00C52247" w:rsidRDefault="00C52247" w:rsidP="00A324A4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18 декабря 2020 года</w:t>
            </w:r>
          </w:p>
          <w:p w:rsidR="00315FCF" w:rsidRDefault="00315FCF" w:rsidP="004F152A">
            <w:pPr>
              <w:autoSpaceDE w:val="0"/>
              <w:autoSpaceDN w:val="0"/>
              <w:adjustRightInd w:val="0"/>
              <w:spacing w:before="120" w:after="120"/>
              <w:jc w:val="right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</w:p>
        </w:tc>
      </w:tr>
    </w:tbl>
    <w:p w:rsidR="00315FCF" w:rsidRDefault="00315FCF" w:rsidP="003938BD">
      <w:pPr>
        <w:pStyle w:val="a7"/>
        <w:jc w:val="left"/>
        <w:rPr>
          <w:b/>
          <w:szCs w:val="28"/>
        </w:rPr>
      </w:pPr>
    </w:p>
    <w:p w:rsidR="003938BD" w:rsidRPr="0007268B" w:rsidRDefault="003938BD" w:rsidP="003938BD">
      <w:pPr>
        <w:pStyle w:val="a7"/>
        <w:jc w:val="center"/>
        <w:rPr>
          <w:b/>
          <w:i/>
          <w:szCs w:val="28"/>
        </w:rPr>
      </w:pPr>
      <w:r w:rsidRPr="0007268B">
        <w:rPr>
          <w:b/>
          <w:i/>
          <w:szCs w:val="28"/>
        </w:rPr>
        <w:t>О районном бюджете на 20</w:t>
      </w:r>
      <w:r w:rsidR="00261BCA">
        <w:rPr>
          <w:b/>
          <w:i/>
          <w:szCs w:val="28"/>
        </w:rPr>
        <w:t>20</w:t>
      </w:r>
      <w:r w:rsidRPr="0007268B">
        <w:rPr>
          <w:b/>
          <w:i/>
          <w:szCs w:val="28"/>
        </w:rPr>
        <w:t xml:space="preserve"> год и на плановый период 20</w:t>
      </w:r>
      <w:r w:rsidR="00BE7FD8">
        <w:rPr>
          <w:b/>
          <w:i/>
          <w:szCs w:val="28"/>
        </w:rPr>
        <w:t>2</w:t>
      </w:r>
      <w:r w:rsidR="00261BCA">
        <w:rPr>
          <w:b/>
          <w:i/>
          <w:szCs w:val="28"/>
        </w:rPr>
        <w:t>1</w:t>
      </w:r>
      <w:r w:rsidRPr="0007268B">
        <w:rPr>
          <w:b/>
          <w:i/>
          <w:szCs w:val="28"/>
        </w:rPr>
        <w:t xml:space="preserve"> и 202</w:t>
      </w:r>
      <w:r w:rsidR="00261BCA">
        <w:rPr>
          <w:b/>
          <w:i/>
          <w:szCs w:val="28"/>
        </w:rPr>
        <w:t>2</w:t>
      </w:r>
      <w:r w:rsidRPr="0007268B">
        <w:rPr>
          <w:b/>
          <w:i/>
          <w:szCs w:val="28"/>
        </w:rPr>
        <w:t xml:space="preserve"> годов</w:t>
      </w:r>
    </w:p>
    <w:p w:rsidR="003938BD" w:rsidRDefault="003938BD" w:rsidP="003938BD">
      <w:pPr>
        <w:pStyle w:val="a7"/>
        <w:jc w:val="center"/>
        <w:rPr>
          <w:b/>
          <w:szCs w:val="28"/>
        </w:rPr>
      </w:pPr>
    </w:p>
    <w:p w:rsidR="003938BD" w:rsidRPr="00BC0353" w:rsidRDefault="003938BD" w:rsidP="003938BD">
      <w:pPr>
        <w:pStyle w:val="a7"/>
        <w:jc w:val="center"/>
        <w:rPr>
          <w:b/>
          <w:sz w:val="16"/>
          <w:szCs w:val="16"/>
        </w:rPr>
      </w:pPr>
    </w:p>
    <w:p w:rsidR="003938BD" w:rsidRPr="00714217" w:rsidRDefault="003938BD" w:rsidP="003938BD">
      <w:pPr>
        <w:pStyle w:val="a5"/>
        <w:tabs>
          <w:tab w:val="left" w:pos="6600"/>
        </w:tabs>
        <w:spacing w:line="360" w:lineRule="auto"/>
        <w:ind w:firstLine="567"/>
        <w:rPr>
          <w:szCs w:val="28"/>
        </w:rPr>
      </w:pPr>
      <w:r w:rsidRPr="00714217">
        <w:rPr>
          <w:szCs w:val="28"/>
        </w:rPr>
        <w:t>Покровск</w:t>
      </w:r>
      <w:r>
        <w:rPr>
          <w:szCs w:val="28"/>
        </w:rPr>
        <w:t>ий</w:t>
      </w:r>
      <w:r w:rsidRPr="00714217">
        <w:rPr>
          <w:szCs w:val="28"/>
        </w:rPr>
        <w:t xml:space="preserve"> районн</w:t>
      </w:r>
      <w:r>
        <w:rPr>
          <w:szCs w:val="28"/>
        </w:rPr>
        <w:t>ый</w:t>
      </w:r>
      <w:r w:rsidRPr="00714217">
        <w:rPr>
          <w:szCs w:val="28"/>
        </w:rPr>
        <w:t xml:space="preserve"> Совет народных депутатов</w:t>
      </w:r>
      <w:r>
        <w:rPr>
          <w:szCs w:val="28"/>
        </w:rPr>
        <w:t xml:space="preserve"> РЕШИЛ:</w:t>
      </w:r>
    </w:p>
    <w:p w:rsidR="003E44C5" w:rsidRPr="00F507C4" w:rsidRDefault="003E44C5" w:rsidP="00F507C4">
      <w:pPr>
        <w:pStyle w:val="a9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07C4">
        <w:rPr>
          <w:rFonts w:ascii="Times New Roman" w:hAnsi="Times New Roman" w:cs="Times New Roman"/>
          <w:b/>
          <w:sz w:val="28"/>
          <w:szCs w:val="28"/>
        </w:rPr>
        <w:t xml:space="preserve">Утвердить основные характеристики </w:t>
      </w:r>
      <w:r w:rsidR="006E0518" w:rsidRPr="00F507C4">
        <w:rPr>
          <w:rFonts w:ascii="Times New Roman" w:hAnsi="Times New Roman" w:cs="Times New Roman"/>
          <w:b/>
          <w:color w:val="000000"/>
          <w:sz w:val="28"/>
          <w:szCs w:val="28"/>
        </w:rPr>
        <w:t>районного</w:t>
      </w:r>
      <w:r w:rsidRPr="00F507C4">
        <w:rPr>
          <w:rFonts w:ascii="Times New Roman" w:hAnsi="Times New Roman" w:cs="Times New Roman"/>
          <w:b/>
          <w:sz w:val="28"/>
          <w:szCs w:val="28"/>
        </w:rPr>
        <w:t xml:space="preserve"> бюджета:</w:t>
      </w:r>
    </w:p>
    <w:p w:rsidR="00F507C4" w:rsidRPr="00F507C4" w:rsidRDefault="00F507C4" w:rsidP="00F507C4">
      <w:pPr>
        <w:autoSpaceDE w:val="0"/>
        <w:autoSpaceDN w:val="0"/>
        <w:adjustRightInd w:val="0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3505" w:rsidRPr="00733505" w:rsidRDefault="002F6B82" w:rsidP="00733505">
      <w:pPr>
        <w:pStyle w:val="a7"/>
        <w:tabs>
          <w:tab w:val="left" w:pos="1526"/>
          <w:tab w:val="left" w:pos="9639"/>
        </w:tabs>
        <w:ind w:firstLine="709"/>
        <w:rPr>
          <w:szCs w:val="28"/>
        </w:rPr>
      </w:pPr>
      <w:r w:rsidRPr="00DD0246">
        <w:rPr>
          <w:szCs w:val="28"/>
        </w:rPr>
        <w:t xml:space="preserve">1) </w:t>
      </w:r>
      <w:r w:rsidR="00C52247" w:rsidRPr="00DD0246">
        <w:rPr>
          <w:szCs w:val="28"/>
        </w:rPr>
        <w:t xml:space="preserve">прогнозируемый общий объем доходов </w:t>
      </w:r>
      <w:r w:rsidR="00C52247" w:rsidRPr="00DD0246">
        <w:rPr>
          <w:color w:val="000000"/>
          <w:szCs w:val="28"/>
        </w:rPr>
        <w:t>районного</w:t>
      </w:r>
      <w:r w:rsidR="00C52247" w:rsidRPr="00DD0246">
        <w:rPr>
          <w:szCs w:val="28"/>
        </w:rPr>
        <w:t xml:space="preserve"> бюджета </w:t>
      </w:r>
      <w:r w:rsidR="00C52247" w:rsidRPr="00DD0246">
        <w:rPr>
          <w:szCs w:val="28"/>
        </w:rPr>
        <w:br/>
        <w:t>на 2020 год - в сумме 3</w:t>
      </w:r>
      <w:r w:rsidR="00C52247">
        <w:rPr>
          <w:szCs w:val="28"/>
        </w:rPr>
        <w:t>34</w:t>
      </w:r>
      <w:r w:rsidR="00C52247" w:rsidRPr="00DD0246">
        <w:rPr>
          <w:szCs w:val="28"/>
        </w:rPr>
        <w:t> </w:t>
      </w:r>
      <w:r w:rsidR="00C52247">
        <w:rPr>
          <w:szCs w:val="28"/>
        </w:rPr>
        <w:t>234</w:t>
      </w:r>
      <w:r w:rsidR="00C52247" w:rsidRPr="00DD0246">
        <w:rPr>
          <w:szCs w:val="28"/>
        </w:rPr>
        <w:t>,</w:t>
      </w:r>
      <w:r w:rsidR="00C52247">
        <w:rPr>
          <w:szCs w:val="28"/>
        </w:rPr>
        <w:t>197</w:t>
      </w:r>
      <w:r w:rsidR="00C52247" w:rsidRPr="00DD0246">
        <w:rPr>
          <w:szCs w:val="28"/>
        </w:rPr>
        <w:t xml:space="preserve"> тыс. рублей, на 2021 год – в сумме 21</w:t>
      </w:r>
      <w:r w:rsidR="00C52247">
        <w:rPr>
          <w:szCs w:val="28"/>
        </w:rPr>
        <w:t>6</w:t>
      </w:r>
      <w:r w:rsidR="00C52247" w:rsidRPr="00DD0246">
        <w:rPr>
          <w:szCs w:val="28"/>
        </w:rPr>
        <w:t> </w:t>
      </w:r>
      <w:r w:rsidR="00C52247">
        <w:rPr>
          <w:szCs w:val="28"/>
        </w:rPr>
        <w:t>720</w:t>
      </w:r>
      <w:r w:rsidR="00C52247" w:rsidRPr="00DD0246">
        <w:rPr>
          <w:szCs w:val="28"/>
        </w:rPr>
        <w:t>,</w:t>
      </w:r>
      <w:r w:rsidR="00C52247">
        <w:rPr>
          <w:szCs w:val="28"/>
        </w:rPr>
        <w:t>556</w:t>
      </w:r>
      <w:r w:rsidR="00C52247" w:rsidRPr="00DD0246">
        <w:rPr>
          <w:szCs w:val="28"/>
        </w:rPr>
        <w:t xml:space="preserve"> тыс. рублей, и на 2022 год – в сумме 224 992,005 тыс. рублей;</w:t>
      </w:r>
    </w:p>
    <w:p w:rsidR="003E44C5" w:rsidRPr="00C52247" w:rsidRDefault="006E5ED6" w:rsidP="007335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52247">
        <w:rPr>
          <w:rFonts w:ascii="Times New Roman" w:hAnsi="Times New Roman" w:cs="Times New Roman"/>
          <w:sz w:val="28"/>
          <w:szCs w:val="28"/>
        </w:rPr>
        <w:t xml:space="preserve">2) </w:t>
      </w:r>
      <w:r w:rsidR="00C52247" w:rsidRPr="00C52247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C52247" w:rsidRPr="00C52247">
        <w:rPr>
          <w:rFonts w:ascii="Times New Roman" w:hAnsi="Times New Roman" w:cs="Times New Roman"/>
          <w:color w:val="000000"/>
          <w:sz w:val="28"/>
          <w:szCs w:val="28"/>
        </w:rPr>
        <w:t>районного</w:t>
      </w:r>
      <w:r w:rsidR="00C52247" w:rsidRPr="00C52247">
        <w:rPr>
          <w:rFonts w:ascii="Times New Roman" w:hAnsi="Times New Roman" w:cs="Times New Roman"/>
          <w:sz w:val="28"/>
          <w:szCs w:val="28"/>
        </w:rPr>
        <w:t xml:space="preserve"> бюджета на 2020 года – в сумме 349 992,238 тыс. рублей, на 2021 год – в сумме 216 720,556 тыс. рублей, </w:t>
      </w:r>
      <w:r w:rsidR="00C52247" w:rsidRPr="00C52247">
        <w:rPr>
          <w:rFonts w:ascii="Times New Roman" w:hAnsi="Times New Roman" w:cs="Times New Roman"/>
          <w:sz w:val="28"/>
          <w:szCs w:val="28"/>
        </w:rPr>
        <w:br/>
        <w:t>и на 2022 год – в сумме 224 992,005 тыс. рублей;</w:t>
      </w:r>
    </w:p>
    <w:p w:rsidR="003E44C5" w:rsidRDefault="002A165B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112E6" w:rsidRPr="00463E78">
        <w:rPr>
          <w:rFonts w:ascii="Times New Roman" w:hAnsi="Times New Roman" w:cs="Times New Roman"/>
          <w:sz w:val="28"/>
          <w:szCs w:val="28"/>
        </w:rPr>
        <w:t xml:space="preserve">) </w:t>
      </w:r>
      <w:r w:rsidR="001E1903" w:rsidRPr="00D52200">
        <w:rPr>
          <w:rFonts w:ascii="Times New Roman" w:hAnsi="Times New Roman" w:cs="Times New Roman"/>
          <w:sz w:val="28"/>
          <w:szCs w:val="28"/>
        </w:rPr>
        <w:t>предельный объем муниципального долга Покровского района на 20</w:t>
      </w:r>
      <w:r w:rsidR="00474476">
        <w:rPr>
          <w:rFonts w:ascii="Times New Roman" w:hAnsi="Times New Roman" w:cs="Times New Roman"/>
          <w:sz w:val="28"/>
          <w:szCs w:val="28"/>
        </w:rPr>
        <w:t>20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 – в сумме </w:t>
      </w:r>
      <w:r w:rsidR="0065080C" w:rsidRPr="0065080C">
        <w:rPr>
          <w:rFonts w:ascii="Times New Roman" w:eastAsia="Calibri" w:hAnsi="Times New Roman" w:cs="Times New Roman"/>
          <w:sz w:val="28"/>
          <w:szCs w:val="28"/>
        </w:rPr>
        <w:t xml:space="preserve">64 117,640 </w:t>
      </w:r>
      <w:r w:rsidR="001E1903" w:rsidRPr="00D52200">
        <w:rPr>
          <w:rFonts w:ascii="Times New Roman" w:hAnsi="Times New Roman" w:cs="Times New Roman"/>
          <w:sz w:val="28"/>
          <w:szCs w:val="28"/>
        </w:rPr>
        <w:t>тыс. рублей, на 20</w:t>
      </w:r>
      <w:r w:rsidR="001E1903">
        <w:rPr>
          <w:rFonts w:ascii="Times New Roman" w:hAnsi="Times New Roman" w:cs="Times New Roman"/>
          <w:sz w:val="28"/>
          <w:szCs w:val="28"/>
        </w:rPr>
        <w:t>2</w:t>
      </w:r>
      <w:r w:rsidR="00474476">
        <w:rPr>
          <w:rFonts w:ascii="Times New Roman" w:hAnsi="Times New Roman" w:cs="Times New Roman"/>
          <w:sz w:val="28"/>
          <w:szCs w:val="28"/>
        </w:rPr>
        <w:t>1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 – в сумме </w:t>
      </w:r>
      <w:r w:rsidR="0065080C" w:rsidRPr="0065080C">
        <w:rPr>
          <w:rFonts w:ascii="Times New Roman" w:eastAsia="Calibri" w:hAnsi="Times New Roman" w:cs="Times New Roman"/>
          <w:sz w:val="28"/>
          <w:szCs w:val="28"/>
        </w:rPr>
        <w:t>55 040,640</w:t>
      </w:r>
      <w:r w:rsidR="0065080C">
        <w:rPr>
          <w:rFonts w:ascii="Calibri" w:eastAsia="Calibri" w:hAnsi="Calibri" w:cs="Times New Roman"/>
          <w:sz w:val="28"/>
          <w:szCs w:val="28"/>
        </w:rPr>
        <w:t xml:space="preserve"> </w:t>
      </w:r>
      <w:r w:rsidR="001E1903">
        <w:rPr>
          <w:rFonts w:ascii="Times New Roman" w:hAnsi="Times New Roman" w:cs="Times New Roman"/>
          <w:sz w:val="28"/>
          <w:szCs w:val="28"/>
        </w:rPr>
        <w:t>тыс. рублей и на 202</w:t>
      </w:r>
      <w:r w:rsidR="00474476">
        <w:rPr>
          <w:rFonts w:ascii="Times New Roman" w:hAnsi="Times New Roman" w:cs="Times New Roman"/>
          <w:sz w:val="28"/>
          <w:szCs w:val="28"/>
        </w:rPr>
        <w:t>2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 – в сумме </w:t>
      </w:r>
      <w:r w:rsidR="0065080C" w:rsidRPr="0065080C">
        <w:rPr>
          <w:rFonts w:ascii="Times New Roman" w:eastAsia="Calibri" w:hAnsi="Times New Roman" w:cs="Times New Roman"/>
          <w:sz w:val="28"/>
          <w:szCs w:val="28"/>
        </w:rPr>
        <w:t>53 188,640</w:t>
      </w:r>
      <w:r w:rsidR="0065080C" w:rsidRPr="00383548">
        <w:rPr>
          <w:rFonts w:ascii="Calibri" w:eastAsia="Calibri" w:hAnsi="Calibri" w:cs="Times New Roman"/>
          <w:sz w:val="28"/>
          <w:szCs w:val="28"/>
        </w:rPr>
        <w:t xml:space="preserve"> 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тыс. рублей. </w:t>
      </w:r>
      <w:r w:rsidR="001E1903" w:rsidRPr="00D52200">
        <w:rPr>
          <w:rFonts w:ascii="Times New Roman" w:hAnsi="Times New Roman" w:cs="Times New Roman"/>
          <w:bCs/>
          <w:sz w:val="28"/>
          <w:szCs w:val="28"/>
        </w:rPr>
        <w:t>Верхний предел муниципального долга Покровского района</w:t>
      </w:r>
      <w:r w:rsidR="001E1903" w:rsidRPr="00D52200">
        <w:rPr>
          <w:rFonts w:ascii="Times New Roman" w:hAnsi="Times New Roman" w:cs="Times New Roman"/>
          <w:sz w:val="28"/>
          <w:szCs w:val="28"/>
        </w:rPr>
        <w:t>: на 1 января 20</w:t>
      </w:r>
      <w:r w:rsidR="001E1903">
        <w:rPr>
          <w:rFonts w:ascii="Times New Roman" w:hAnsi="Times New Roman" w:cs="Times New Roman"/>
          <w:sz w:val="28"/>
          <w:szCs w:val="28"/>
        </w:rPr>
        <w:t>2</w:t>
      </w:r>
      <w:r w:rsidR="00474476">
        <w:rPr>
          <w:rFonts w:ascii="Times New Roman" w:hAnsi="Times New Roman" w:cs="Times New Roman"/>
          <w:sz w:val="28"/>
          <w:szCs w:val="28"/>
        </w:rPr>
        <w:t>1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года – в сумме </w:t>
      </w:r>
      <w:r w:rsidR="001E1903" w:rsidRPr="00D52200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тыс. рублей, в том числе верхний предел муниципального долга по муниципальным гарантиям Покровского района на 1 января 20</w:t>
      </w:r>
      <w:r w:rsidR="001E1903">
        <w:rPr>
          <w:rFonts w:ascii="Times New Roman" w:hAnsi="Times New Roman" w:cs="Times New Roman"/>
          <w:sz w:val="28"/>
          <w:szCs w:val="28"/>
        </w:rPr>
        <w:t>2</w:t>
      </w:r>
      <w:r w:rsidR="00474476">
        <w:rPr>
          <w:rFonts w:ascii="Times New Roman" w:hAnsi="Times New Roman" w:cs="Times New Roman"/>
          <w:sz w:val="28"/>
          <w:szCs w:val="28"/>
        </w:rPr>
        <w:t>1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года – в сумме 0 рублей, на 1 января 202</w:t>
      </w:r>
      <w:r w:rsidR="00474476">
        <w:rPr>
          <w:rFonts w:ascii="Times New Roman" w:hAnsi="Times New Roman" w:cs="Times New Roman"/>
          <w:sz w:val="28"/>
          <w:szCs w:val="28"/>
        </w:rPr>
        <w:t>2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года – в сумме </w:t>
      </w:r>
      <w:r w:rsidR="001E1903" w:rsidRPr="00D52200">
        <w:rPr>
          <w:rFonts w:ascii="Times New Roman" w:eastAsia="Calibri" w:hAnsi="Times New Roman" w:cs="Times New Roman"/>
          <w:bCs/>
          <w:sz w:val="28"/>
          <w:szCs w:val="28"/>
        </w:rPr>
        <w:t xml:space="preserve">0 </w:t>
      </w:r>
      <w:r w:rsidR="001E1903" w:rsidRPr="00D52200">
        <w:rPr>
          <w:rFonts w:ascii="Times New Roman" w:hAnsi="Times New Roman" w:cs="Times New Roman"/>
          <w:sz w:val="28"/>
          <w:szCs w:val="28"/>
        </w:rPr>
        <w:t>тыс. рублей, в том числе верхний предел муниципального долга по муниципальным гарантиям Покровского района на 1 января 202</w:t>
      </w:r>
      <w:r w:rsidR="00474476">
        <w:rPr>
          <w:rFonts w:ascii="Times New Roman" w:hAnsi="Times New Roman" w:cs="Times New Roman"/>
          <w:sz w:val="28"/>
          <w:szCs w:val="28"/>
        </w:rPr>
        <w:t>2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года – в сумме 0 рублей; на 1 января 202</w:t>
      </w:r>
      <w:r w:rsidR="00474476">
        <w:rPr>
          <w:rFonts w:ascii="Times New Roman" w:hAnsi="Times New Roman" w:cs="Times New Roman"/>
          <w:sz w:val="28"/>
          <w:szCs w:val="28"/>
        </w:rPr>
        <w:t>3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года – в сумме </w:t>
      </w:r>
      <w:r w:rsidR="001E1903" w:rsidRPr="00D52200">
        <w:rPr>
          <w:rFonts w:ascii="Times New Roman" w:eastAsia="Calibri" w:hAnsi="Times New Roman" w:cs="Times New Roman"/>
          <w:bCs/>
          <w:sz w:val="28"/>
          <w:szCs w:val="28"/>
        </w:rPr>
        <w:t>0</w:t>
      </w:r>
      <w:r w:rsidR="001E1903" w:rsidRPr="00D522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тыс. рублей, в том числе верхний предел </w:t>
      </w:r>
      <w:r w:rsidR="001E1903" w:rsidRPr="00D52200">
        <w:rPr>
          <w:rFonts w:ascii="Times New Roman" w:hAnsi="Times New Roman" w:cs="Times New Roman"/>
          <w:sz w:val="28"/>
          <w:szCs w:val="28"/>
        </w:rPr>
        <w:lastRenderedPageBreak/>
        <w:t>муниципального долга по муниципальным гарантиям Покровского района на 1 января 202</w:t>
      </w:r>
      <w:r w:rsidR="00474476">
        <w:rPr>
          <w:rFonts w:ascii="Times New Roman" w:hAnsi="Times New Roman" w:cs="Times New Roman"/>
          <w:sz w:val="28"/>
          <w:szCs w:val="28"/>
        </w:rPr>
        <w:t>3</w:t>
      </w:r>
      <w:r w:rsidR="001E1903" w:rsidRPr="00D52200">
        <w:rPr>
          <w:rFonts w:ascii="Times New Roman" w:hAnsi="Times New Roman" w:cs="Times New Roman"/>
          <w:sz w:val="28"/>
          <w:szCs w:val="28"/>
        </w:rPr>
        <w:t xml:space="preserve"> года – в сумме 0 рублей;</w:t>
      </w:r>
    </w:p>
    <w:p w:rsidR="002A165B" w:rsidRPr="00C52247" w:rsidRDefault="00796364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52247">
        <w:rPr>
          <w:rFonts w:ascii="Times New Roman" w:hAnsi="Times New Roman" w:cs="Times New Roman"/>
          <w:sz w:val="28"/>
          <w:szCs w:val="28"/>
        </w:rPr>
        <w:t xml:space="preserve">4) </w:t>
      </w:r>
      <w:r w:rsidR="00C52247" w:rsidRPr="00C52247">
        <w:rPr>
          <w:rFonts w:ascii="Times New Roman" w:hAnsi="Times New Roman" w:cs="Times New Roman"/>
          <w:color w:val="000000"/>
          <w:sz w:val="28"/>
          <w:szCs w:val="28"/>
        </w:rPr>
        <w:t>прогнозируемый дефицит районного бюджета на 2020 год в сумме 15 758,041 тыс. рублей,</w:t>
      </w:r>
      <w:r w:rsidR="00C52247" w:rsidRPr="00C52247">
        <w:rPr>
          <w:rFonts w:ascii="Times New Roman" w:hAnsi="Times New Roman" w:cs="Times New Roman"/>
          <w:sz w:val="28"/>
          <w:szCs w:val="28"/>
        </w:rPr>
        <w:t xml:space="preserve"> на 2021 и 2022 годах районный бюджет спланирован без дефицита;</w:t>
      </w:r>
    </w:p>
    <w:p w:rsidR="003E44C5" w:rsidRPr="003E44C5" w:rsidRDefault="0012488B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44C5" w:rsidRPr="003E44C5">
        <w:rPr>
          <w:rFonts w:ascii="Times New Roman" w:hAnsi="Times New Roman" w:cs="Times New Roman"/>
          <w:sz w:val="28"/>
          <w:szCs w:val="28"/>
        </w:rPr>
        <w:t>)</w:t>
      </w:r>
      <w:r w:rsidR="007B1787">
        <w:rPr>
          <w:rFonts w:ascii="Times New Roman" w:hAnsi="Times New Roman" w:cs="Times New Roman"/>
          <w:sz w:val="28"/>
          <w:szCs w:val="28"/>
        </w:rPr>
        <w:t xml:space="preserve"> 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  <w:r w:rsidR="00C21402" w:rsidRPr="006E0518">
        <w:rPr>
          <w:rFonts w:ascii="Times New Roman" w:hAnsi="Times New Roman" w:cs="Times New Roman"/>
          <w:color w:val="000000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C4B0C">
        <w:rPr>
          <w:rFonts w:ascii="Times New Roman" w:hAnsi="Times New Roman" w:cs="Times New Roman"/>
          <w:sz w:val="28"/>
          <w:szCs w:val="28"/>
        </w:rPr>
        <w:t xml:space="preserve"> </w:t>
      </w:r>
      <w:r w:rsidR="00B21343" w:rsidRPr="003E44C5">
        <w:rPr>
          <w:rFonts w:ascii="Times New Roman" w:hAnsi="Times New Roman" w:cs="Times New Roman"/>
          <w:sz w:val="28"/>
          <w:szCs w:val="28"/>
        </w:rPr>
        <w:t>на 20</w:t>
      </w:r>
      <w:r w:rsidR="00474476">
        <w:rPr>
          <w:rFonts w:ascii="Times New Roman" w:hAnsi="Times New Roman" w:cs="Times New Roman"/>
          <w:sz w:val="28"/>
          <w:szCs w:val="28"/>
        </w:rPr>
        <w:t>20</w:t>
      </w:r>
      <w:r w:rsidR="00B21343" w:rsidRPr="003E44C5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B21343" w:rsidRPr="00C21402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474476">
        <w:rPr>
          <w:rFonts w:ascii="Times New Roman" w:hAnsi="Times New Roman" w:cs="Times New Roman"/>
          <w:sz w:val="28"/>
          <w:szCs w:val="28"/>
        </w:rPr>
        <w:t>21</w:t>
      </w:r>
      <w:r w:rsidR="00B21343" w:rsidRPr="00C21402">
        <w:rPr>
          <w:rFonts w:ascii="Times New Roman" w:hAnsi="Times New Roman" w:cs="Times New Roman"/>
          <w:sz w:val="28"/>
          <w:szCs w:val="28"/>
        </w:rPr>
        <w:t xml:space="preserve"> и 202</w:t>
      </w:r>
      <w:r w:rsidR="00474476">
        <w:rPr>
          <w:rFonts w:ascii="Times New Roman" w:hAnsi="Times New Roman" w:cs="Times New Roman"/>
          <w:sz w:val="28"/>
          <w:szCs w:val="28"/>
        </w:rPr>
        <w:t>2</w:t>
      </w:r>
      <w:r w:rsidR="00B21343" w:rsidRPr="00C21402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3E44C5" w:rsidRPr="00C21402">
        <w:rPr>
          <w:rFonts w:ascii="Times New Roman" w:hAnsi="Times New Roman" w:cs="Times New Roman"/>
          <w:sz w:val="28"/>
          <w:szCs w:val="28"/>
        </w:rPr>
        <w:t xml:space="preserve"> – согласно </w:t>
      </w:r>
      <w:hyperlink r:id="rId6" w:history="1">
        <w:r w:rsidR="003E44C5" w:rsidRPr="00C21402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3E44C5" w:rsidRPr="00C2140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21402" w:rsidRPr="00C21402">
        <w:rPr>
          <w:rFonts w:ascii="Times New Roman" w:hAnsi="Times New Roman" w:cs="Times New Roman"/>
          <w:color w:val="000000"/>
          <w:sz w:val="28"/>
          <w:szCs w:val="28"/>
        </w:rPr>
        <w:t>Решению.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E44C5" w:rsidRPr="006C4B0C" w:rsidRDefault="003E44C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C4B0C">
        <w:rPr>
          <w:rFonts w:ascii="Times New Roman" w:hAnsi="Times New Roman" w:cs="Times New Roman"/>
          <w:b/>
          <w:sz w:val="28"/>
          <w:szCs w:val="28"/>
        </w:rPr>
        <w:t xml:space="preserve">2. Нормативы распределения доходов между </w:t>
      </w:r>
      <w:r w:rsidR="006C4B0C" w:rsidRPr="006C4B0C">
        <w:rPr>
          <w:rFonts w:ascii="Times New Roman" w:hAnsi="Times New Roman" w:cs="Times New Roman"/>
          <w:b/>
          <w:bCs/>
          <w:spacing w:val="-6"/>
          <w:sz w:val="28"/>
          <w:szCs w:val="28"/>
        </w:rPr>
        <w:t>районным бюджетом и  бюджетами поселений</w:t>
      </w:r>
      <w:r w:rsidRPr="006C4B0C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911285">
        <w:rPr>
          <w:rFonts w:ascii="Times New Roman" w:hAnsi="Times New Roman" w:cs="Times New Roman"/>
          <w:b/>
          <w:sz w:val="28"/>
          <w:szCs w:val="28"/>
        </w:rPr>
        <w:t>20</w:t>
      </w:r>
      <w:r w:rsidRPr="006C4B0C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E008B5">
        <w:rPr>
          <w:rFonts w:ascii="Times New Roman" w:hAnsi="Times New Roman" w:cs="Times New Roman"/>
          <w:b/>
          <w:sz w:val="28"/>
          <w:szCs w:val="28"/>
        </w:rPr>
        <w:t>2</w:t>
      </w:r>
      <w:r w:rsidR="00911285">
        <w:rPr>
          <w:rFonts w:ascii="Times New Roman" w:hAnsi="Times New Roman" w:cs="Times New Roman"/>
          <w:b/>
          <w:sz w:val="28"/>
          <w:szCs w:val="28"/>
        </w:rPr>
        <w:t>1</w:t>
      </w:r>
      <w:r w:rsidRPr="006C4B0C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911285">
        <w:rPr>
          <w:rFonts w:ascii="Times New Roman" w:hAnsi="Times New Roman" w:cs="Times New Roman"/>
          <w:b/>
          <w:sz w:val="28"/>
          <w:szCs w:val="28"/>
        </w:rPr>
        <w:t>2</w:t>
      </w:r>
      <w:r w:rsidRPr="006C4B0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6C4B0C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44C5" w:rsidRPr="003E44C5" w:rsidRDefault="003E44C5" w:rsidP="003E2E6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3E44C5">
          <w:rPr>
            <w:rFonts w:ascii="Times New Roman" w:hAnsi="Times New Roman" w:cs="Times New Roman"/>
            <w:sz w:val="28"/>
            <w:szCs w:val="28"/>
          </w:rPr>
          <w:t>пунктом 2 статьи 184.1</w:t>
        </w:r>
      </w:hyperlink>
      <w:r w:rsidRPr="003E44C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утвердить</w:t>
      </w:r>
      <w:r w:rsidR="002D5121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3E44C5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Pr="003E44C5">
        <w:rPr>
          <w:rFonts w:ascii="Times New Roman" w:hAnsi="Times New Roman" w:cs="Times New Roman"/>
          <w:sz w:val="28"/>
          <w:szCs w:val="28"/>
        </w:rPr>
        <w:t xml:space="preserve"> распределения отдельных налоговых и неналоговых доходов в </w:t>
      </w:r>
      <w:r w:rsidR="004B680E" w:rsidRPr="006E0518">
        <w:rPr>
          <w:rFonts w:ascii="Times New Roman" w:hAnsi="Times New Roman" w:cs="Times New Roman"/>
          <w:color w:val="000000"/>
          <w:sz w:val="28"/>
          <w:szCs w:val="28"/>
        </w:rPr>
        <w:t>районн</w:t>
      </w:r>
      <w:r w:rsidR="004B680E">
        <w:rPr>
          <w:rFonts w:ascii="Times New Roman" w:hAnsi="Times New Roman" w:cs="Times New Roman"/>
          <w:color w:val="000000"/>
          <w:sz w:val="28"/>
          <w:szCs w:val="28"/>
        </w:rPr>
        <w:t>ый</w:t>
      </w:r>
      <w:r w:rsidRPr="003E44C5">
        <w:rPr>
          <w:rFonts w:ascii="Times New Roman" w:hAnsi="Times New Roman" w:cs="Times New Roman"/>
          <w:sz w:val="28"/>
          <w:szCs w:val="28"/>
        </w:rPr>
        <w:t xml:space="preserve"> бюджет на 20</w:t>
      </w:r>
      <w:r w:rsidR="00911285">
        <w:rPr>
          <w:rFonts w:ascii="Times New Roman" w:hAnsi="Times New Roman" w:cs="Times New Roman"/>
          <w:sz w:val="28"/>
          <w:szCs w:val="28"/>
        </w:rPr>
        <w:t>20</w:t>
      </w:r>
      <w:r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E008B5">
        <w:rPr>
          <w:rFonts w:ascii="Times New Roman" w:hAnsi="Times New Roman" w:cs="Times New Roman"/>
          <w:sz w:val="28"/>
          <w:szCs w:val="28"/>
        </w:rPr>
        <w:t>2</w:t>
      </w:r>
      <w:r w:rsidR="00911285">
        <w:rPr>
          <w:rFonts w:ascii="Times New Roman" w:hAnsi="Times New Roman" w:cs="Times New Roman"/>
          <w:sz w:val="28"/>
          <w:szCs w:val="28"/>
        </w:rPr>
        <w:t>1</w:t>
      </w:r>
      <w:r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911285">
        <w:rPr>
          <w:rFonts w:ascii="Times New Roman" w:hAnsi="Times New Roman" w:cs="Times New Roman"/>
          <w:sz w:val="28"/>
          <w:szCs w:val="28"/>
        </w:rPr>
        <w:t>2</w:t>
      </w:r>
      <w:r w:rsidRPr="003E44C5">
        <w:rPr>
          <w:rFonts w:ascii="Times New Roman" w:hAnsi="Times New Roman" w:cs="Times New Roman"/>
          <w:sz w:val="28"/>
          <w:szCs w:val="28"/>
        </w:rPr>
        <w:t xml:space="preserve"> годов, не установленные бюджетным законодательством </w:t>
      </w:r>
      <w:r w:rsidR="00DA56A1">
        <w:rPr>
          <w:rFonts w:ascii="Times New Roman" w:hAnsi="Times New Roman" w:cs="Times New Roman"/>
          <w:sz w:val="28"/>
          <w:szCs w:val="28"/>
        </w:rPr>
        <w:t>Российской Федерации, - согласно</w:t>
      </w:r>
      <w:r w:rsidRPr="003E44C5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7112E6">
        <w:rPr>
          <w:rFonts w:ascii="Times New Roman" w:hAnsi="Times New Roman" w:cs="Times New Roman"/>
          <w:sz w:val="28"/>
          <w:szCs w:val="28"/>
        </w:rPr>
        <w:t>2</w:t>
      </w:r>
      <w:r w:rsidRPr="003E44C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E2E64" w:rsidRPr="00C21402">
        <w:rPr>
          <w:rFonts w:ascii="Times New Roman" w:hAnsi="Times New Roman" w:cs="Times New Roman"/>
          <w:color w:val="000000"/>
          <w:sz w:val="28"/>
          <w:szCs w:val="28"/>
        </w:rPr>
        <w:t>Решению</w:t>
      </w:r>
      <w:r w:rsidRPr="003E44C5">
        <w:rPr>
          <w:rFonts w:ascii="Times New Roman" w:hAnsi="Times New Roman" w:cs="Times New Roman"/>
          <w:sz w:val="28"/>
          <w:szCs w:val="28"/>
        </w:rPr>
        <w:t>;</w:t>
      </w:r>
    </w:p>
    <w:p w:rsidR="00156C67" w:rsidRDefault="00156C67" w:rsidP="00B82F0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E44C5" w:rsidRDefault="003E44C5" w:rsidP="00B82F04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82F04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B82F04" w:rsidRPr="00B82F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Главные администраторы доходов районного бюджета и главные администраторы источников финансирования дефицита районного бюджета</w:t>
      </w:r>
    </w:p>
    <w:p w:rsidR="00090996" w:rsidRDefault="00090996" w:rsidP="00C94588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90996" w:rsidRPr="00C76529" w:rsidRDefault="00090996" w:rsidP="00C94588">
      <w:pPr>
        <w:pStyle w:val="a7"/>
        <w:tabs>
          <w:tab w:val="left" w:pos="9639"/>
        </w:tabs>
        <w:ind w:firstLine="567"/>
        <w:rPr>
          <w:color w:val="000000"/>
          <w:spacing w:val="-2"/>
          <w:szCs w:val="28"/>
        </w:rPr>
      </w:pPr>
      <w:r w:rsidRPr="00C76529">
        <w:rPr>
          <w:color w:val="000000"/>
          <w:spacing w:val="-2"/>
          <w:szCs w:val="28"/>
        </w:rPr>
        <w:t xml:space="preserve">1. Утвердить перечень главных администраторов доходов районного бюджета- органов местного самоуправления муниципальных районов согласно приложению </w:t>
      </w:r>
      <w:r>
        <w:rPr>
          <w:color w:val="000000"/>
          <w:spacing w:val="-2"/>
          <w:szCs w:val="28"/>
        </w:rPr>
        <w:t>3</w:t>
      </w:r>
      <w:r w:rsidRPr="00C76529">
        <w:rPr>
          <w:color w:val="000000"/>
          <w:spacing w:val="-2"/>
          <w:szCs w:val="28"/>
        </w:rPr>
        <w:t xml:space="preserve"> к настоящему Решению. </w:t>
      </w:r>
    </w:p>
    <w:p w:rsidR="00090996" w:rsidRPr="00C76529" w:rsidRDefault="00090996" w:rsidP="00C94588">
      <w:pPr>
        <w:pStyle w:val="a7"/>
        <w:tabs>
          <w:tab w:val="left" w:pos="9639"/>
        </w:tabs>
        <w:ind w:firstLine="567"/>
        <w:rPr>
          <w:color w:val="000000"/>
          <w:spacing w:val="-6"/>
          <w:szCs w:val="28"/>
        </w:rPr>
      </w:pPr>
      <w:r w:rsidRPr="00C76529">
        <w:rPr>
          <w:color w:val="000000"/>
          <w:spacing w:val="-6"/>
          <w:szCs w:val="28"/>
        </w:rPr>
        <w:t xml:space="preserve">2. Утвердить перечень главных администраторов доходов </w:t>
      </w:r>
      <w:r w:rsidRPr="00C76529">
        <w:rPr>
          <w:color w:val="000000"/>
          <w:spacing w:val="-2"/>
          <w:szCs w:val="28"/>
        </w:rPr>
        <w:t>районного</w:t>
      </w:r>
      <w:r w:rsidRPr="00C76529">
        <w:rPr>
          <w:color w:val="000000"/>
          <w:spacing w:val="-6"/>
          <w:szCs w:val="28"/>
        </w:rPr>
        <w:t xml:space="preserve"> бюджета - органов государственной власти Российской Федерации согласно приложению </w:t>
      </w:r>
      <w:r>
        <w:rPr>
          <w:color w:val="000000"/>
          <w:spacing w:val="-6"/>
          <w:szCs w:val="28"/>
        </w:rPr>
        <w:t>4</w:t>
      </w:r>
      <w:r w:rsidRPr="00C76529">
        <w:rPr>
          <w:color w:val="000000"/>
          <w:spacing w:val="-6"/>
          <w:szCs w:val="28"/>
        </w:rPr>
        <w:t xml:space="preserve"> к настоящему </w:t>
      </w:r>
      <w:r w:rsidRPr="00C76529">
        <w:rPr>
          <w:color w:val="000000"/>
          <w:spacing w:val="-2"/>
          <w:szCs w:val="28"/>
        </w:rPr>
        <w:t>Решению</w:t>
      </w:r>
      <w:r w:rsidRPr="00C76529">
        <w:rPr>
          <w:color w:val="000000"/>
          <w:spacing w:val="-6"/>
          <w:szCs w:val="28"/>
        </w:rPr>
        <w:t>.</w:t>
      </w:r>
    </w:p>
    <w:p w:rsidR="00090996" w:rsidRPr="00C76529" w:rsidRDefault="00090996" w:rsidP="00C94588">
      <w:pPr>
        <w:pStyle w:val="a5"/>
        <w:ind w:firstLine="567"/>
        <w:rPr>
          <w:color w:val="000000"/>
          <w:spacing w:val="-6"/>
          <w:szCs w:val="28"/>
        </w:rPr>
      </w:pPr>
      <w:r w:rsidRPr="00C76529">
        <w:rPr>
          <w:color w:val="000000"/>
          <w:spacing w:val="-6"/>
          <w:szCs w:val="28"/>
        </w:rPr>
        <w:t>3.Утвердить перечень главных администраторов источников финансирования дефицита районного бюджета</w:t>
      </w:r>
      <w:r>
        <w:rPr>
          <w:color w:val="000000"/>
          <w:spacing w:val="-6"/>
          <w:szCs w:val="28"/>
        </w:rPr>
        <w:t>,</w:t>
      </w:r>
      <w:r w:rsidRPr="00C76529">
        <w:rPr>
          <w:color w:val="000000"/>
          <w:spacing w:val="-6"/>
          <w:szCs w:val="28"/>
        </w:rPr>
        <w:t xml:space="preserve"> согласно приложению </w:t>
      </w:r>
      <w:r>
        <w:rPr>
          <w:color w:val="000000"/>
          <w:spacing w:val="-6"/>
          <w:szCs w:val="28"/>
        </w:rPr>
        <w:t>5</w:t>
      </w:r>
      <w:r w:rsidRPr="00C76529">
        <w:rPr>
          <w:color w:val="000000"/>
          <w:spacing w:val="-6"/>
          <w:szCs w:val="28"/>
        </w:rPr>
        <w:t>.</w:t>
      </w:r>
    </w:p>
    <w:p w:rsidR="00090996" w:rsidRDefault="00090996" w:rsidP="00C94588">
      <w:pPr>
        <w:pStyle w:val="a5"/>
        <w:ind w:firstLine="567"/>
        <w:rPr>
          <w:color w:val="000000"/>
          <w:spacing w:val="-6"/>
          <w:szCs w:val="28"/>
        </w:rPr>
      </w:pPr>
      <w:r w:rsidRPr="00C76529">
        <w:rPr>
          <w:color w:val="000000"/>
          <w:spacing w:val="-6"/>
          <w:szCs w:val="28"/>
        </w:rPr>
        <w:t>4. В случае изменения в 20</w:t>
      </w:r>
      <w:r w:rsidR="00817C97">
        <w:rPr>
          <w:color w:val="000000"/>
          <w:spacing w:val="-6"/>
          <w:szCs w:val="28"/>
        </w:rPr>
        <w:t>20</w:t>
      </w:r>
      <w:r w:rsidRPr="00C76529">
        <w:rPr>
          <w:color w:val="000000"/>
          <w:spacing w:val="-6"/>
          <w:szCs w:val="28"/>
        </w:rPr>
        <w:t xml:space="preserve"> году состава и (или) функций главных администраторов доходов </w:t>
      </w:r>
      <w:r w:rsidRPr="00C76529">
        <w:rPr>
          <w:color w:val="000000"/>
          <w:spacing w:val="-2"/>
          <w:szCs w:val="28"/>
        </w:rPr>
        <w:t>районного</w:t>
      </w:r>
      <w:r w:rsidRPr="00C76529">
        <w:rPr>
          <w:color w:val="000000"/>
          <w:spacing w:val="-6"/>
          <w:szCs w:val="28"/>
        </w:rPr>
        <w:t xml:space="preserve"> бюджета и (или) главных администраторов источников финансирования дефицита </w:t>
      </w:r>
      <w:r w:rsidRPr="00C76529">
        <w:rPr>
          <w:color w:val="000000"/>
          <w:spacing w:val="-2"/>
          <w:szCs w:val="28"/>
        </w:rPr>
        <w:t>районного</w:t>
      </w:r>
      <w:r w:rsidRPr="00C76529">
        <w:rPr>
          <w:color w:val="000000"/>
          <w:spacing w:val="-6"/>
          <w:szCs w:val="28"/>
        </w:rPr>
        <w:t xml:space="preserve"> бюджета</w:t>
      </w:r>
      <w:r>
        <w:rPr>
          <w:color w:val="000000"/>
          <w:spacing w:val="-6"/>
          <w:szCs w:val="28"/>
        </w:rPr>
        <w:t>, а также изменения принципов назначения и присвоения кодов классификации доходов бюджетов Российской Федерации и классификации источников финансирования дефицита бюджетов</w:t>
      </w:r>
      <w:r w:rsidRPr="00C76529">
        <w:rPr>
          <w:color w:val="000000"/>
          <w:spacing w:val="-6"/>
          <w:szCs w:val="28"/>
        </w:rPr>
        <w:t xml:space="preserve"> Отдел финансов и налоговой политики администрации Покровского района вправе вносить в ходе исполнения </w:t>
      </w:r>
      <w:r w:rsidRPr="00C76529">
        <w:rPr>
          <w:color w:val="000000"/>
          <w:spacing w:val="-2"/>
          <w:szCs w:val="28"/>
        </w:rPr>
        <w:t>районного</w:t>
      </w:r>
      <w:r w:rsidRPr="00C76529">
        <w:rPr>
          <w:color w:val="000000"/>
          <w:spacing w:val="-6"/>
          <w:szCs w:val="28"/>
        </w:rPr>
        <w:t xml:space="preserve"> бюджета соответствующие изменения в </w:t>
      </w:r>
      <w:r>
        <w:rPr>
          <w:color w:val="000000"/>
          <w:spacing w:val="-6"/>
          <w:szCs w:val="28"/>
        </w:rPr>
        <w:t xml:space="preserve">перечень главных администраторов доходов районного бюджета и главных администраторов источников финансирования дефицита районного бюджета, а также в </w:t>
      </w:r>
      <w:r w:rsidRPr="00C76529">
        <w:rPr>
          <w:color w:val="000000"/>
          <w:spacing w:val="-6"/>
          <w:szCs w:val="28"/>
        </w:rPr>
        <w:t xml:space="preserve">состав закрепленных за ними кодов классификации доходов бюджетов Российской Федерации и (или) классификации источников финансирования дефицита бюджетов с последующим внесением изменений в настоящее Решение. 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E44C5" w:rsidRPr="00D66BCA" w:rsidRDefault="003E44C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66BC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Прогнозируемое поступление </w:t>
      </w:r>
      <w:r w:rsidRPr="007C153A">
        <w:rPr>
          <w:rFonts w:ascii="Times New Roman" w:hAnsi="Times New Roman" w:cs="Times New Roman"/>
          <w:b/>
          <w:sz w:val="28"/>
          <w:szCs w:val="28"/>
        </w:rPr>
        <w:t xml:space="preserve">доходов в </w:t>
      </w:r>
      <w:r w:rsidR="007C153A" w:rsidRPr="007C153A">
        <w:rPr>
          <w:rFonts w:ascii="Times New Roman" w:hAnsi="Times New Roman"/>
          <w:b/>
          <w:bCs/>
          <w:color w:val="000000"/>
          <w:sz w:val="28"/>
          <w:szCs w:val="28"/>
        </w:rPr>
        <w:t>районный</w:t>
      </w:r>
      <w:r w:rsidRPr="007C153A">
        <w:rPr>
          <w:rFonts w:ascii="Times New Roman" w:hAnsi="Times New Roman" w:cs="Times New Roman"/>
          <w:b/>
          <w:sz w:val="28"/>
          <w:szCs w:val="28"/>
        </w:rPr>
        <w:t xml:space="preserve"> бюджет на</w:t>
      </w:r>
      <w:r w:rsidRPr="00D66BCA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17C97">
        <w:rPr>
          <w:rFonts w:ascii="Times New Roman" w:hAnsi="Times New Roman" w:cs="Times New Roman"/>
          <w:b/>
          <w:sz w:val="28"/>
          <w:szCs w:val="28"/>
        </w:rPr>
        <w:t>20</w:t>
      </w:r>
      <w:r w:rsidRPr="00D66BCA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E10FCB">
        <w:rPr>
          <w:rFonts w:ascii="Times New Roman" w:hAnsi="Times New Roman" w:cs="Times New Roman"/>
          <w:b/>
          <w:sz w:val="28"/>
          <w:szCs w:val="28"/>
        </w:rPr>
        <w:t>2</w:t>
      </w:r>
      <w:r w:rsidR="00817C97">
        <w:rPr>
          <w:rFonts w:ascii="Times New Roman" w:hAnsi="Times New Roman" w:cs="Times New Roman"/>
          <w:b/>
          <w:sz w:val="28"/>
          <w:szCs w:val="28"/>
        </w:rPr>
        <w:t>1</w:t>
      </w:r>
      <w:r w:rsidRPr="00D66BCA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17C97">
        <w:rPr>
          <w:rFonts w:ascii="Times New Roman" w:hAnsi="Times New Roman" w:cs="Times New Roman"/>
          <w:b/>
          <w:sz w:val="28"/>
          <w:szCs w:val="28"/>
        </w:rPr>
        <w:t>2</w:t>
      </w:r>
      <w:r w:rsidRPr="00D66BCA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E44C5" w:rsidRPr="00634C56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 xml:space="preserve">Утвердить прогнозируемое поступление </w:t>
      </w:r>
      <w:r w:rsidRPr="008B1FB7">
        <w:rPr>
          <w:rFonts w:ascii="Times New Roman" w:hAnsi="Times New Roman" w:cs="Times New Roman"/>
          <w:sz w:val="28"/>
          <w:szCs w:val="28"/>
        </w:rPr>
        <w:t xml:space="preserve">доходов в </w:t>
      </w:r>
      <w:r w:rsidR="008B1FB7" w:rsidRPr="008B1FB7">
        <w:rPr>
          <w:rFonts w:ascii="Times New Roman" w:hAnsi="Times New Roman"/>
          <w:bCs/>
          <w:color w:val="000000"/>
          <w:sz w:val="28"/>
          <w:szCs w:val="28"/>
        </w:rPr>
        <w:t>районный</w:t>
      </w:r>
      <w:r w:rsidRPr="008B1FB7">
        <w:rPr>
          <w:rFonts w:ascii="Times New Roman" w:hAnsi="Times New Roman" w:cs="Times New Roman"/>
          <w:sz w:val="28"/>
          <w:szCs w:val="28"/>
        </w:rPr>
        <w:t xml:space="preserve"> бюджет</w:t>
      </w:r>
      <w:r w:rsidRPr="003E44C5">
        <w:rPr>
          <w:rFonts w:ascii="Times New Roman" w:hAnsi="Times New Roman" w:cs="Times New Roman"/>
          <w:sz w:val="28"/>
          <w:szCs w:val="28"/>
        </w:rPr>
        <w:t xml:space="preserve"> на 20</w:t>
      </w:r>
      <w:r w:rsidR="00817C97">
        <w:rPr>
          <w:rFonts w:ascii="Times New Roman" w:hAnsi="Times New Roman" w:cs="Times New Roman"/>
          <w:sz w:val="28"/>
          <w:szCs w:val="28"/>
        </w:rPr>
        <w:t>20</w:t>
      </w:r>
      <w:r w:rsidRPr="003E44C5">
        <w:rPr>
          <w:rFonts w:ascii="Times New Roman" w:hAnsi="Times New Roman" w:cs="Times New Roman"/>
          <w:sz w:val="28"/>
          <w:szCs w:val="28"/>
        </w:rPr>
        <w:t xml:space="preserve"> год </w:t>
      </w:r>
      <w:r w:rsidR="00B21343" w:rsidRPr="003E44C5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E10FCB">
        <w:rPr>
          <w:rFonts w:ascii="Times New Roman" w:hAnsi="Times New Roman" w:cs="Times New Roman"/>
          <w:sz w:val="28"/>
          <w:szCs w:val="28"/>
        </w:rPr>
        <w:t>2</w:t>
      </w:r>
      <w:r w:rsidR="00817C97">
        <w:rPr>
          <w:rFonts w:ascii="Times New Roman" w:hAnsi="Times New Roman" w:cs="Times New Roman"/>
          <w:sz w:val="28"/>
          <w:szCs w:val="28"/>
        </w:rPr>
        <w:t>1</w:t>
      </w:r>
      <w:r w:rsidR="00B21343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817C97">
        <w:rPr>
          <w:rFonts w:ascii="Times New Roman" w:hAnsi="Times New Roman" w:cs="Times New Roman"/>
          <w:sz w:val="28"/>
          <w:szCs w:val="28"/>
        </w:rPr>
        <w:t>2</w:t>
      </w:r>
      <w:r w:rsidR="00B21343" w:rsidRPr="003E44C5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3E44C5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9" w:history="1">
        <w:r w:rsidRPr="003E44C5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8B1FB7" w:rsidRPr="00C94588">
        <w:rPr>
          <w:rFonts w:ascii="Times New Roman" w:hAnsi="Times New Roman" w:cs="Times New Roman"/>
          <w:sz w:val="28"/>
          <w:szCs w:val="28"/>
        </w:rPr>
        <w:t>6</w:t>
      </w:r>
      <w:r w:rsidRPr="00C94588">
        <w:rPr>
          <w:rFonts w:ascii="Times New Roman" w:hAnsi="Times New Roman" w:cs="Times New Roman"/>
          <w:sz w:val="28"/>
          <w:szCs w:val="28"/>
        </w:rPr>
        <w:t xml:space="preserve"> </w:t>
      </w:r>
      <w:r w:rsidRPr="003E44C5">
        <w:rPr>
          <w:rFonts w:ascii="Times New Roman" w:hAnsi="Times New Roman" w:cs="Times New Roman"/>
          <w:sz w:val="28"/>
          <w:szCs w:val="28"/>
        </w:rPr>
        <w:t xml:space="preserve">к </w:t>
      </w:r>
      <w:r w:rsidRPr="00634C56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634C56" w:rsidRPr="00634C56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Pr="00634C56">
        <w:rPr>
          <w:rFonts w:ascii="Times New Roman" w:hAnsi="Times New Roman" w:cs="Times New Roman"/>
          <w:sz w:val="28"/>
          <w:szCs w:val="28"/>
        </w:rPr>
        <w:t>.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E44C5" w:rsidRPr="00D56431" w:rsidRDefault="003E44C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6431">
        <w:rPr>
          <w:rFonts w:ascii="Times New Roman" w:hAnsi="Times New Roman" w:cs="Times New Roman"/>
          <w:b/>
          <w:sz w:val="28"/>
          <w:szCs w:val="28"/>
        </w:rPr>
        <w:t xml:space="preserve">5. Бюджетные ассигнования </w:t>
      </w:r>
      <w:r w:rsidR="00D56431" w:rsidRPr="00D5643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районного</w:t>
      </w:r>
      <w:r w:rsidRPr="00D56431">
        <w:rPr>
          <w:rFonts w:ascii="Times New Roman" w:hAnsi="Times New Roman" w:cs="Times New Roman"/>
          <w:b/>
          <w:sz w:val="28"/>
          <w:szCs w:val="28"/>
        </w:rPr>
        <w:t xml:space="preserve"> бюджета на 20</w:t>
      </w:r>
      <w:r w:rsidR="00817C97">
        <w:rPr>
          <w:rFonts w:ascii="Times New Roman" w:hAnsi="Times New Roman" w:cs="Times New Roman"/>
          <w:b/>
          <w:sz w:val="28"/>
          <w:szCs w:val="28"/>
        </w:rPr>
        <w:t>20</w:t>
      </w:r>
      <w:r w:rsidRPr="00D56431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817C97">
        <w:rPr>
          <w:rFonts w:ascii="Times New Roman" w:hAnsi="Times New Roman" w:cs="Times New Roman"/>
          <w:b/>
          <w:sz w:val="28"/>
          <w:szCs w:val="28"/>
        </w:rPr>
        <w:t>21</w:t>
      </w:r>
      <w:r w:rsidRPr="00D56431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17C97">
        <w:rPr>
          <w:rFonts w:ascii="Times New Roman" w:hAnsi="Times New Roman" w:cs="Times New Roman"/>
          <w:b/>
          <w:sz w:val="28"/>
          <w:szCs w:val="28"/>
        </w:rPr>
        <w:t>2</w:t>
      </w:r>
      <w:r w:rsidRPr="00D56431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E44C5" w:rsidRPr="00C5224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>1</w:t>
      </w:r>
      <w:r w:rsidRPr="00C52247">
        <w:rPr>
          <w:rFonts w:ascii="Times New Roman" w:hAnsi="Times New Roman" w:cs="Times New Roman"/>
          <w:sz w:val="28"/>
          <w:szCs w:val="28"/>
        </w:rPr>
        <w:t xml:space="preserve">. </w:t>
      </w:r>
      <w:r w:rsidR="00C52247" w:rsidRPr="00C52247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 на исполнение публи</w:t>
      </w:r>
      <w:r w:rsidR="00C52247" w:rsidRPr="00C52247">
        <w:rPr>
          <w:rFonts w:ascii="Times New Roman" w:hAnsi="Times New Roman" w:cs="Times New Roman"/>
          <w:sz w:val="28"/>
          <w:szCs w:val="28"/>
        </w:rPr>
        <w:t>ч</w:t>
      </w:r>
      <w:r w:rsidR="00C52247" w:rsidRPr="00C52247">
        <w:rPr>
          <w:rFonts w:ascii="Times New Roman" w:hAnsi="Times New Roman" w:cs="Times New Roman"/>
          <w:sz w:val="28"/>
          <w:szCs w:val="28"/>
        </w:rPr>
        <w:t>ных нормативных обязательств на 2020 год – в сумме 1 186,137 тыс. рублей, на 2021 год – в сумме 1 082,800 тыс. рублей и на 2022 год – в сумме 1 082,800 тыс. рублей согла</w:t>
      </w:r>
      <w:r w:rsidR="00C52247" w:rsidRPr="00C52247">
        <w:rPr>
          <w:rFonts w:ascii="Times New Roman" w:hAnsi="Times New Roman" w:cs="Times New Roman"/>
          <w:sz w:val="28"/>
          <w:szCs w:val="28"/>
        </w:rPr>
        <w:t>с</w:t>
      </w:r>
      <w:r w:rsidR="00C52247" w:rsidRPr="00C52247">
        <w:rPr>
          <w:rFonts w:ascii="Times New Roman" w:hAnsi="Times New Roman" w:cs="Times New Roman"/>
          <w:sz w:val="28"/>
          <w:szCs w:val="28"/>
        </w:rPr>
        <w:t xml:space="preserve">но </w:t>
      </w:r>
      <w:hyperlink r:id="rId10" w:history="1">
        <w:r w:rsidR="00C52247" w:rsidRPr="00C52247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C52247" w:rsidRPr="00C52247">
        <w:rPr>
          <w:rFonts w:ascii="Times New Roman" w:hAnsi="Times New Roman" w:cs="Times New Roman"/>
          <w:sz w:val="28"/>
          <w:szCs w:val="28"/>
        </w:rPr>
        <w:t xml:space="preserve">11 к настоящему </w:t>
      </w:r>
      <w:r w:rsidR="00C52247" w:rsidRPr="00C52247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C52247" w:rsidRPr="00C52247">
        <w:rPr>
          <w:rFonts w:ascii="Times New Roman" w:hAnsi="Times New Roman" w:cs="Times New Roman"/>
          <w:sz w:val="28"/>
          <w:szCs w:val="28"/>
        </w:rPr>
        <w:t>.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 xml:space="preserve">2. Утвердить в пределах общего объема расходов, установленного </w:t>
      </w:r>
      <w:hyperlink w:anchor="Par0" w:history="1">
        <w:r w:rsidR="00F507C4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Pr="003E44C5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3E44C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507C4" w:rsidRPr="00C76529">
        <w:rPr>
          <w:rFonts w:ascii="Times New Roman" w:hAnsi="Times New Roman"/>
          <w:color w:val="000000"/>
          <w:sz w:val="28"/>
          <w:szCs w:val="28"/>
        </w:rPr>
        <w:t>Решения</w:t>
      </w:r>
      <w:r w:rsidRPr="003E44C5">
        <w:rPr>
          <w:rFonts w:ascii="Times New Roman" w:hAnsi="Times New Roman" w:cs="Times New Roman"/>
          <w:sz w:val="28"/>
          <w:szCs w:val="28"/>
        </w:rPr>
        <w:t xml:space="preserve">, распределение бюджетных ассигнований по разделам и подразделам классификации расходов </w:t>
      </w:r>
      <w:r w:rsidR="00F507C4">
        <w:rPr>
          <w:rFonts w:ascii="Times New Roman" w:hAnsi="Times New Roman" w:cs="Times New Roman"/>
          <w:sz w:val="28"/>
          <w:szCs w:val="28"/>
        </w:rPr>
        <w:t>районного</w:t>
      </w:r>
      <w:r w:rsidRPr="003E44C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2613D">
        <w:rPr>
          <w:rFonts w:ascii="Times New Roman" w:hAnsi="Times New Roman" w:cs="Times New Roman"/>
          <w:sz w:val="28"/>
          <w:szCs w:val="28"/>
        </w:rPr>
        <w:t xml:space="preserve"> </w:t>
      </w:r>
      <w:r w:rsidRPr="003E44C5">
        <w:rPr>
          <w:rFonts w:ascii="Times New Roman" w:hAnsi="Times New Roman" w:cs="Times New Roman"/>
          <w:sz w:val="28"/>
          <w:szCs w:val="28"/>
        </w:rPr>
        <w:t xml:space="preserve">на </w:t>
      </w:r>
      <w:r w:rsidR="006972B9" w:rsidRPr="003E44C5">
        <w:rPr>
          <w:rFonts w:ascii="Times New Roman" w:hAnsi="Times New Roman" w:cs="Times New Roman"/>
          <w:sz w:val="28"/>
          <w:szCs w:val="28"/>
        </w:rPr>
        <w:t>20</w:t>
      </w:r>
      <w:r w:rsidR="00C767D7">
        <w:rPr>
          <w:rFonts w:ascii="Times New Roman" w:hAnsi="Times New Roman" w:cs="Times New Roman"/>
          <w:sz w:val="28"/>
          <w:szCs w:val="28"/>
        </w:rPr>
        <w:t>20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72B9">
        <w:rPr>
          <w:rFonts w:ascii="Times New Roman" w:hAnsi="Times New Roman" w:cs="Times New Roman"/>
          <w:sz w:val="28"/>
          <w:szCs w:val="28"/>
        </w:rPr>
        <w:t>2</w:t>
      </w:r>
      <w:r w:rsidR="00C767D7">
        <w:rPr>
          <w:rFonts w:ascii="Times New Roman" w:hAnsi="Times New Roman" w:cs="Times New Roman"/>
          <w:sz w:val="28"/>
          <w:szCs w:val="28"/>
        </w:rPr>
        <w:t>1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C767D7">
        <w:rPr>
          <w:rFonts w:ascii="Times New Roman" w:hAnsi="Times New Roman" w:cs="Times New Roman"/>
          <w:sz w:val="28"/>
          <w:szCs w:val="28"/>
        </w:rPr>
        <w:t>2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7112E6" w:rsidRPr="003E44C5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1" w:history="1">
        <w:r w:rsidRPr="00AE0D41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F507C4" w:rsidRPr="00AE0D41">
        <w:rPr>
          <w:rFonts w:ascii="Times New Roman" w:hAnsi="Times New Roman" w:cs="Times New Roman"/>
          <w:sz w:val="28"/>
          <w:szCs w:val="28"/>
        </w:rPr>
        <w:t>7</w:t>
      </w:r>
      <w:r w:rsidRPr="00AE0D41">
        <w:rPr>
          <w:rFonts w:ascii="Times New Roman" w:hAnsi="Times New Roman" w:cs="Times New Roman"/>
          <w:sz w:val="28"/>
          <w:szCs w:val="28"/>
        </w:rPr>
        <w:t xml:space="preserve"> к нас</w:t>
      </w:r>
      <w:r w:rsidRPr="003E44C5">
        <w:rPr>
          <w:rFonts w:ascii="Times New Roman" w:hAnsi="Times New Roman" w:cs="Times New Roman"/>
          <w:sz w:val="28"/>
          <w:szCs w:val="28"/>
        </w:rPr>
        <w:t xml:space="preserve">тоящему </w:t>
      </w:r>
      <w:r w:rsidR="00F507C4" w:rsidRPr="00634C56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>
        <w:rPr>
          <w:rFonts w:ascii="Times New Roman" w:hAnsi="Times New Roman" w:cs="Times New Roman"/>
          <w:sz w:val="28"/>
          <w:szCs w:val="28"/>
        </w:rPr>
        <w:t>.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 xml:space="preserve">3. Утвердить в пределах общего объема расходов, установленного </w:t>
      </w:r>
      <w:hyperlink w:anchor="Par0" w:history="1">
        <w:r w:rsidR="00E70741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="00E70741" w:rsidRPr="003E44C5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E70741" w:rsidRPr="003E44C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E70741" w:rsidRPr="00C76529">
        <w:rPr>
          <w:rFonts w:ascii="Times New Roman" w:hAnsi="Times New Roman"/>
          <w:color w:val="000000"/>
          <w:sz w:val="28"/>
          <w:szCs w:val="28"/>
        </w:rPr>
        <w:t>Решения</w:t>
      </w:r>
      <w:r w:rsidRPr="003E44C5">
        <w:rPr>
          <w:rFonts w:ascii="Times New Roman" w:hAnsi="Times New Roman" w:cs="Times New Roman"/>
          <w:sz w:val="28"/>
          <w:szCs w:val="28"/>
        </w:rPr>
        <w:t>, распределение бюджетных ассигнований по разделам, подразделам, целевым статьям (</w:t>
      </w:r>
      <w:r w:rsidR="00470A60">
        <w:rPr>
          <w:rFonts w:ascii="Times New Roman" w:hAnsi="Times New Roman" w:cs="Times New Roman"/>
          <w:sz w:val="28"/>
          <w:szCs w:val="28"/>
        </w:rPr>
        <w:t>муниципальным</w:t>
      </w:r>
      <w:r w:rsidRPr="003E44C5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470A60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3E44C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E44C5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3E44C5">
        <w:rPr>
          <w:rFonts w:ascii="Times New Roman" w:hAnsi="Times New Roman" w:cs="Times New Roman"/>
          <w:sz w:val="28"/>
          <w:szCs w:val="28"/>
        </w:rPr>
        <w:t xml:space="preserve"> направлениям </w:t>
      </w:r>
      <w:r w:rsidRPr="00855E57">
        <w:rPr>
          <w:rFonts w:ascii="Times New Roman" w:hAnsi="Times New Roman" w:cs="Times New Roman"/>
          <w:sz w:val="28"/>
          <w:szCs w:val="28"/>
        </w:rPr>
        <w:t>деятельности)</w:t>
      </w:r>
      <w:r w:rsidR="00855E57" w:rsidRPr="00855E57">
        <w:rPr>
          <w:rFonts w:ascii="Times New Roman" w:hAnsi="Times New Roman" w:cs="Times New Roman"/>
          <w:sz w:val="28"/>
          <w:szCs w:val="28"/>
        </w:rPr>
        <w:t xml:space="preserve"> и видам</w:t>
      </w:r>
      <w:r w:rsidRPr="00855E57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</w:t>
      </w:r>
      <w:r w:rsidR="00F500BD" w:rsidRPr="00855E57">
        <w:rPr>
          <w:rFonts w:ascii="Times New Roman" w:hAnsi="Times New Roman" w:cs="Times New Roman"/>
          <w:sz w:val="28"/>
          <w:szCs w:val="28"/>
        </w:rPr>
        <w:t>районного</w:t>
      </w:r>
      <w:r w:rsidRPr="00855E57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500BD" w:rsidRPr="00855E57">
        <w:rPr>
          <w:rFonts w:ascii="Times New Roman" w:hAnsi="Times New Roman" w:cs="Times New Roman"/>
          <w:sz w:val="28"/>
          <w:szCs w:val="28"/>
        </w:rPr>
        <w:t xml:space="preserve"> </w:t>
      </w:r>
      <w:r w:rsidRPr="00855E57">
        <w:rPr>
          <w:rFonts w:ascii="Times New Roman" w:hAnsi="Times New Roman" w:cs="Times New Roman"/>
          <w:sz w:val="28"/>
          <w:szCs w:val="28"/>
        </w:rPr>
        <w:t xml:space="preserve">на </w:t>
      </w:r>
      <w:r w:rsidR="006972B9" w:rsidRPr="003E44C5">
        <w:rPr>
          <w:rFonts w:ascii="Times New Roman" w:hAnsi="Times New Roman" w:cs="Times New Roman"/>
          <w:sz w:val="28"/>
          <w:szCs w:val="28"/>
        </w:rPr>
        <w:t>20</w:t>
      </w:r>
      <w:r w:rsidR="003A1CFF">
        <w:rPr>
          <w:rFonts w:ascii="Times New Roman" w:hAnsi="Times New Roman" w:cs="Times New Roman"/>
          <w:sz w:val="28"/>
          <w:szCs w:val="28"/>
        </w:rPr>
        <w:t>20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72B9">
        <w:rPr>
          <w:rFonts w:ascii="Times New Roman" w:hAnsi="Times New Roman" w:cs="Times New Roman"/>
          <w:sz w:val="28"/>
          <w:szCs w:val="28"/>
        </w:rPr>
        <w:t>2</w:t>
      </w:r>
      <w:r w:rsidR="003A1CFF">
        <w:rPr>
          <w:rFonts w:ascii="Times New Roman" w:hAnsi="Times New Roman" w:cs="Times New Roman"/>
          <w:sz w:val="28"/>
          <w:szCs w:val="28"/>
        </w:rPr>
        <w:t>1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3A1CFF">
        <w:rPr>
          <w:rFonts w:ascii="Times New Roman" w:hAnsi="Times New Roman" w:cs="Times New Roman"/>
          <w:sz w:val="28"/>
          <w:szCs w:val="28"/>
        </w:rPr>
        <w:t>2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855E57">
        <w:rPr>
          <w:rFonts w:ascii="Times New Roman" w:hAnsi="Times New Roman" w:cs="Times New Roman"/>
          <w:sz w:val="28"/>
          <w:szCs w:val="28"/>
        </w:rPr>
        <w:t>годов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2" w:history="1">
        <w:r w:rsidRPr="00944780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944780" w:rsidRPr="00944780">
        <w:rPr>
          <w:rFonts w:ascii="Times New Roman" w:hAnsi="Times New Roman" w:cs="Times New Roman"/>
          <w:sz w:val="28"/>
          <w:szCs w:val="28"/>
        </w:rPr>
        <w:t>8</w:t>
      </w:r>
      <w:r w:rsidR="007112E6" w:rsidRPr="00944780">
        <w:rPr>
          <w:rFonts w:ascii="Times New Roman" w:hAnsi="Times New Roman" w:cs="Times New Roman"/>
          <w:sz w:val="28"/>
          <w:szCs w:val="28"/>
        </w:rPr>
        <w:t xml:space="preserve"> к н</w:t>
      </w:r>
      <w:r w:rsidR="007112E6">
        <w:rPr>
          <w:rFonts w:ascii="Times New Roman" w:hAnsi="Times New Roman" w:cs="Times New Roman"/>
          <w:sz w:val="28"/>
          <w:szCs w:val="28"/>
        </w:rPr>
        <w:t xml:space="preserve">астоящему </w:t>
      </w:r>
      <w:r w:rsidR="00944780" w:rsidRPr="00634C56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>
        <w:rPr>
          <w:rFonts w:ascii="Times New Roman" w:hAnsi="Times New Roman" w:cs="Times New Roman"/>
          <w:sz w:val="28"/>
          <w:szCs w:val="28"/>
        </w:rPr>
        <w:t>.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 xml:space="preserve">4. Утвердить в пределах общего объема расходов, установленного </w:t>
      </w:r>
      <w:hyperlink w:anchor="Par0" w:history="1">
        <w:r w:rsidR="002260F6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="002260F6" w:rsidRPr="003E44C5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2260F6" w:rsidRPr="003E44C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260F6" w:rsidRPr="00C76529">
        <w:rPr>
          <w:rFonts w:ascii="Times New Roman" w:hAnsi="Times New Roman"/>
          <w:color w:val="000000"/>
          <w:sz w:val="28"/>
          <w:szCs w:val="28"/>
        </w:rPr>
        <w:t>Решения</w:t>
      </w:r>
      <w:r w:rsidRPr="003E44C5">
        <w:rPr>
          <w:rFonts w:ascii="Times New Roman" w:hAnsi="Times New Roman" w:cs="Times New Roman"/>
          <w:sz w:val="28"/>
          <w:szCs w:val="28"/>
        </w:rPr>
        <w:t xml:space="preserve">, ведомственную структуру расходов </w:t>
      </w:r>
      <w:r w:rsidR="002260F6">
        <w:rPr>
          <w:rFonts w:ascii="Times New Roman" w:hAnsi="Times New Roman" w:cs="Times New Roman"/>
          <w:sz w:val="28"/>
          <w:szCs w:val="28"/>
        </w:rPr>
        <w:t>районного</w:t>
      </w:r>
      <w:r w:rsidRPr="003E44C5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260F6">
        <w:rPr>
          <w:rFonts w:ascii="Times New Roman" w:hAnsi="Times New Roman" w:cs="Times New Roman"/>
          <w:sz w:val="28"/>
          <w:szCs w:val="28"/>
        </w:rPr>
        <w:t xml:space="preserve"> </w:t>
      </w:r>
      <w:r w:rsidRPr="003E44C5">
        <w:rPr>
          <w:rFonts w:ascii="Times New Roman" w:hAnsi="Times New Roman" w:cs="Times New Roman"/>
          <w:sz w:val="28"/>
          <w:szCs w:val="28"/>
        </w:rPr>
        <w:t xml:space="preserve">на </w:t>
      </w:r>
      <w:r w:rsidR="006972B9" w:rsidRPr="003E44C5">
        <w:rPr>
          <w:rFonts w:ascii="Times New Roman" w:hAnsi="Times New Roman" w:cs="Times New Roman"/>
          <w:sz w:val="28"/>
          <w:szCs w:val="28"/>
        </w:rPr>
        <w:t>20</w:t>
      </w:r>
      <w:r w:rsidR="003A1CFF">
        <w:rPr>
          <w:rFonts w:ascii="Times New Roman" w:hAnsi="Times New Roman" w:cs="Times New Roman"/>
          <w:sz w:val="28"/>
          <w:szCs w:val="28"/>
        </w:rPr>
        <w:t>20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72B9">
        <w:rPr>
          <w:rFonts w:ascii="Times New Roman" w:hAnsi="Times New Roman" w:cs="Times New Roman"/>
          <w:sz w:val="28"/>
          <w:szCs w:val="28"/>
        </w:rPr>
        <w:t>2</w:t>
      </w:r>
      <w:r w:rsidR="003A1CFF">
        <w:rPr>
          <w:rFonts w:ascii="Times New Roman" w:hAnsi="Times New Roman" w:cs="Times New Roman"/>
          <w:sz w:val="28"/>
          <w:szCs w:val="28"/>
        </w:rPr>
        <w:t>1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3A1CFF">
        <w:rPr>
          <w:rFonts w:ascii="Times New Roman" w:hAnsi="Times New Roman" w:cs="Times New Roman"/>
          <w:sz w:val="28"/>
          <w:szCs w:val="28"/>
        </w:rPr>
        <w:t>2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7112E6" w:rsidRPr="003E44C5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3" w:history="1">
        <w:r w:rsidRPr="002260F6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2260F6" w:rsidRPr="002260F6">
        <w:rPr>
          <w:rFonts w:ascii="Times New Roman" w:hAnsi="Times New Roman" w:cs="Times New Roman"/>
          <w:sz w:val="28"/>
          <w:szCs w:val="28"/>
        </w:rPr>
        <w:t>9</w:t>
      </w:r>
      <w:r w:rsidR="007112E6" w:rsidRPr="002260F6">
        <w:rPr>
          <w:rFonts w:ascii="Times New Roman" w:hAnsi="Times New Roman" w:cs="Times New Roman"/>
          <w:sz w:val="28"/>
          <w:szCs w:val="28"/>
        </w:rPr>
        <w:t xml:space="preserve"> к </w:t>
      </w:r>
      <w:r w:rsidR="007112E6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944780" w:rsidRPr="00634C56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>
        <w:rPr>
          <w:rFonts w:ascii="Times New Roman" w:hAnsi="Times New Roman" w:cs="Times New Roman"/>
          <w:sz w:val="28"/>
          <w:szCs w:val="28"/>
        </w:rPr>
        <w:t>.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 xml:space="preserve">5. Утвердить в пределах общего объема расходов, установленного </w:t>
      </w:r>
      <w:hyperlink w:anchor="Par0" w:history="1">
        <w:r w:rsidR="004C62DC">
          <w:rPr>
            <w:rFonts w:ascii="Times New Roman" w:hAnsi="Times New Roman"/>
            <w:color w:val="000000"/>
            <w:sz w:val="28"/>
            <w:szCs w:val="28"/>
          </w:rPr>
          <w:t>пунктом</w:t>
        </w:r>
        <w:r w:rsidR="004C62DC" w:rsidRPr="003E44C5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4C62DC" w:rsidRPr="003E44C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C62DC" w:rsidRPr="00C76529">
        <w:rPr>
          <w:rFonts w:ascii="Times New Roman" w:hAnsi="Times New Roman"/>
          <w:color w:val="000000"/>
          <w:sz w:val="28"/>
          <w:szCs w:val="28"/>
        </w:rPr>
        <w:t>Решения</w:t>
      </w:r>
      <w:r w:rsidRPr="003E44C5">
        <w:rPr>
          <w:rFonts w:ascii="Times New Roman" w:hAnsi="Times New Roman" w:cs="Times New Roman"/>
          <w:sz w:val="28"/>
          <w:szCs w:val="28"/>
        </w:rPr>
        <w:t xml:space="preserve">, распределение бюджетных ассигнований по целевым статьям </w:t>
      </w:r>
      <w:r w:rsidR="007921CE" w:rsidRPr="007921CE">
        <w:rPr>
          <w:rFonts w:ascii="Times New Roman" w:hAnsi="Times New Roman" w:cs="Times New Roman"/>
          <w:sz w:val="28"/>
          <w:szCs w:val="28"/>
        </w:rPr>
        <w:t xml:space="preserve">(муниципальным программам Покровского района Орловской области и </w:t>
      </w:r>
      <w:proofErr w:type="spellStart"/>
      <w:r w:rsidR="007921CE" w:rsidRPr="007921CE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7921CE" w:rsidRPr="007921CE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видов расходов, разделам, подразделам классификации расходов районного бюджета</w:t>
      </w:r>
      <w:r w:rsidR="007112E6">
        <w:rPr>
          <w:rFonts w:ascii="Times New Roman" w:hAnsi="Times New Roman" w:cs="Times New Roman"/>
          <w:sz w:val="28"/>
          <w:szCs w:val="28"/>
        </w:rPr>
        <w:t xml:space="preserve"> </w:t>
      </w:r>
      <w:r w:rsidRPr="003E44C5">
        <w:rPr>
          <w:rFonts w:ascii="Times New Roman" w:hAnsi="Times New Roman" w:cs="Times New Roman"/>
          <w:sz w:val="28"/>
          <w:szCs w:val="28"/>
        </w:rPr>
        <w:t xml:space="preserve">на </w:t>
      </w:r>
      <w:r w:rsidR="006972B9" w:rsidRPr="003E44C5">
        <w:rPr>
          <w:rFonts w:ascii="Times New Roman" w:hAnsi="Times New Roman" w:cs="Times New Roman"/>
          <w:sz w:val="28"/>
          <w:szCs w:val="28"/>
        </w:rPr>
        <w:t>20</w:t>
      </w:r>
      <w:r w:rsidR="003A1CFF">
        <w:rPr>
          <w:rFonts w:ascii="Times New Roman" w:hAnsi="Times New Roman" w:cs="Times New Roman"/>
          <w:sz w:val="28"/>
          <w:szCs w:val="28"/>
        </w:rPr>
        <w:t>20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72B9">
        <w:rPr>
          <w:rFonts w:ascii="Times New Roman" w:hAnsi="Times New Roman" w:cs="Times New Roman"/>
          <w:sz w:val="28"/>
          <w:szCs w:val="28"/>
        </w:rPr>
        <w:t>2</w:t>
      </w:r>
      <w:r w:rsidR="003A1CFF">
        <w:rPr>
          <w:rFonts w:ascii="Times New Roman" w:hAnsi="Times New Roman" w:cs="Times New Roman"/>
          <w:sz w:val="28"/>
          <w:szCs w:val="28"/>
        </w:rPr>
        <w:t>1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3A1CFF">
        <w:rPr>
          <w:rFonts w:ascii="Times New Roman" w:hAnsi="Times New Roman" w:cs="Times New Roman"/>
          <w:sz w:val="28"/>
          <w:szCs w:val="28"/>
        </w:rPr>
        <w:t>2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6972B9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4" w:history="1">
        <w:r w:rsidRPr="007921CE">
          <w:rPr>
            <w:rFonts w:ascii="Times New Roman" w:hAnsi="Times New Roman" w:cs="Times New Roman"/>
            <w:sz w:val="28"/>
            <w:szCs w:val="28"/>
          </w:rPr>
          <w:t>приложению 1</w:t>
        </w:r>
      </w:hyperlink>
      <w:r w:rsidR="007921CE" w:rsidRPr="007921CE">
        <w:rPr>
          <w:rFonts w:ascii="Times New Roman" w:hAnsi="Times New Roman" w:cs="Times New Roman"/>
          <w:sz w:val="28"/>
          <w:szCs w:val="28"/>
        </w:rPr>
        <w:t>0</w:t>
      </w:r>
      <w:r w:rsidRPr="007921CE">
        <w:rPr>
          <w:rFonts w:ascii="Times New Roman" w:hAnsi="Times New Roman" w:cs="Times New Roman"/>
          <w:sz w:val="28"/>
          <w:szCs w:val="28"/>
        </w:rPr>
        <w:t xml:space="preserve"> к на</w:t>
      </w:r>
      <w:r w:rsidRPr="003E44C5">
        <w:rPr>
          <w:rFonts w:ascii="Times New Roman" w:hAnsi="Times New Roman" w:cs="Times New Roman"/>
          <w:sz w:val="28"/>
          <w:szCs w:val="28"/>
        </w:rPr>
        <w:t xml:space="preserve">стоящему </w:t>
      </w:r>
      <w:r w:rsidR="00944780" w:rsidRPr="00634C56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>
        <w:rPr>
          <w:rFonts w:ascii="Times New Roman" w:hAnsi="Times New Roman" w:cs="Times New Roman"/>
          <w:sz w:val="28"/>
          <w:szCs w:val="28"/>
        </w:rPr>
        <w:t>.</w:t>
      </w:r>
    </w:p>
    <w:p w:rsidR="003E44C5" w:rsidRPr="003E44C5" w:rsidRDefault="00B86147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. Утвердить прогнозируемое поступление доходов и распределение бюджетных ассигнований Дорожного </w:t>
      </w:r>
      <w:r w:rsidR="003E44C5" w:rsidRPr="00C94597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C94597" w:rsidRPr="00C94597">
        <w:rPr>
          <w:rFonts w:ascii="Times New Roman" w:hAnsi="Times New Roman" w:cs="Times New Roman"/>
          <w:sz w:val="28"/>
          <w:szCs w:val="28"/>
        </w:rPr>
        <w:t xml:space="preserve">Покровского района </w:t>
      </w:r>
      <w:r w:rsidR="003E44C5" w:rsidRPr="00C94597">
        <w:rPr>
          <w:rFonts w:ascii="Times New Roman" w:hAnsi="Times New Roman" w:cs="Times New Roman"/>
          <w:sz w:val="28"/>
          <w:szCs w:val="28"/>
        </w:rPr>
        <w:t xml:space="preserve">на </w:t>
      </w:r>
      <w:r w:rsidR="006972B9" w:rsidRPr="003E44C5">
        <w:rPr>
          <w:rFonts w:ascii="Times New Roman" w:hAnsi="Times New Roman" w:cs="Times New Roman"/>
          <w:sz w:val="28"/>
          <w:szCs w:val="28"/>
        </w:rPr>
        <w:t>20</w:t>
      </w:r>
      <w:r w:rsidR="003A1CFF">
        <w:rPr>
          <w:rFonts w:ascii="Times New Roman" w:hAnsi="Times New Roman" w:cs="Times New Roman"/>
          <w:sz w:val="28"/>
          <w:szCs w:val="28"/>
        </w:rPr>
        <w:t>20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72B9">
        <w:rPr>
          <w:rFonts w:ascii="Times New Roman" w:hAnsi="Times New Roman" w:cs="Times New Roman"/>
          <w:sz w:val="28"/>
          <w:szCs w:val="28"/>
        </w:rPr>
        <w:t>2</w:t>
      </w:r>
      <w:r w:rsidR="003A1CFF">
        <w:rPr>
          <w:rFonts w:ascii="Times New Roman" w:hAnsi="Times New Roman" w:cs="Times New Roman"/>
          <w:sz w:val="28"/>
          <w:szCs w:val="28"/>
        </w:rPr>
        <w:t>1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3A1CFF">
        <w:rPr>
          <w:rFonts w:ascii="Times New Roman" w:hAnsi="Times New Roman" w:cs="Times New Roman"/>
          <w:sz w:val="28"/>
          <w:szCs w:val="28"/>
        </w:rPr>
        <w:t>2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7112E6" w:rsidRPr="003E44C5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5" w:history="1">
        <w:r w:rsidR="003E44C5" w:rsidRPr="003E44C5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112E6">
        <w:rPr>
          <w:rFonts w:ascii="Times New Roman" w:hAnsi="Times New Roman" w:cs="Times New Roman"/>
          <w:sz w:val="28"/>
          <w:szCs w:val="28"/>
        </w:rPr>
        <w:t>1</w:t>
      </w:r>
      <w:r w:rsidR="006972B9">
        <w:rPr>
          <w:rFonts w:ascii="Times New Roman" w:hAnsi="Times New Roman" w:cs="Times New Roman"/>
          <w:sz w:val="28"/>
          <w:szCs w:val="28"/>
        </w:rPr>
        <w:t>2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44780" w:rsidRPr="00634C56">
        <w:rPr>
          <w:rFonts w:ascii="Times New Roman" w:hAnsi="Times New Roman" w:cs="Times New Roman"/>
          <w:color w:val="000000"/>
          <w:spacing w:val="-6"/>
          <w:sz w:val="28"/>
          <w:szCs w:val="28"/>
        </w:rPr>
        <w:t>Решению</w:t>
      </w:r>
      <w:r w:rsidR="007112E6">
        <w:rPr>
          <w:rFonts w:ascii="Times New Roman" w:hAnsi="Times New Roman" w:cs="Times New Roman"/>
          <w:sz w:val="28"/>
          <w:szCs w:val="28"/>
        </w:rPr>
        <w:t>.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E234F5" w:rsidRDefault="003E44C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234F5">
        <w:rPr>
          <w:rFonts w:ascii="Times New Roman" w:hAnsi="Times New Roman" w:cs="Times New Roman"/>
          <w:b/>
          <w:sz w:val="28"/>
          <w:szCs w:val="28"/>
        </w:rPr>
        <w:t xml:space="preserve">6. Особенности использования бюджетных ассигнований на обеспечение деятельности </w:t>
      </w:r>
      <w:r w:rsidR="00E234F5" w:rsidRPr="00E234F5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районных муниципальных органов Покровского района и муниципальных учреждений Покровского района</w:t>
      </w:r>
      <w:r w:rsidRPr="00E234F5">
        <w:rPr>
          <w:rFonts w:ascii="Times New Roman" w:hAnsi="Times New Roman" w:cs="Times New Roman"/>
          <w:b/>
          <w:sz w:val="28"/>
          <w:szCs w:val="28"/>
        </w:rPr>
        <w:t xml:space="preserve"> и казенных учреждений </w:t>
      </w:r>
      <w:r w:rsidR="00E234F5" w:rsidRPr="00E234F5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Покровского района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3E44C5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. Заключение и оплата </w:t>
      </w:r>
      <w:r w:rsidR="00E1125A" w:rsidRPr="00E1125A">
        <w:rPr>
          <w:rFonts w:ascii="Times New Roman" w:hAnsi="Times New Roman" w:cs="Times New Roman"/>
          <w:bCs/>
          <w:color w:val="000000"/>
          <w:sz w:val="28"/>
          <w:szCs w:val="28"/>
        </w:rPr>
        <w:t>органами исполнительной власти района</w:t>
      </w:r>
      <w:r w:rsidR="003E44C5" w:rsidRPr="00E1125A">
        <w:rPr>
          <w:rFonts w:ascii="Times New Roman" w:hAnsi="Times New Roman" w:cs="Times New Roman"/>
          <w:sz w:val="28"/>
          <w:szCs w:val="28"/>
        </w:rPr>
        <w:t xml:space="preserve"> и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казенными учреждениями </w:t>
      </w:r>
      <w:r w:rsidR="00E1125A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договоров (соглашений, </w:t>
      </w:r>
      <w:r w:rsidR="00D2692F">
        <w:rPr>
          <w:rFonts w:ascii="Times New Roman" w:hAnsi="Times New Roman" w:cs="Times New Roman"/>
          <w:sz w:val="28"/>
          <w:szCs w:val="28"/>
        </w:rPr>
        <w:t>муниципальных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контрактов), исполнение которых осуществляется за счет средств </w:t>
      </w:r>
      <w:r w:rsidR="00D2692F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бюджета, производятся в пределах доведенных им лимитов бюджетных обязательств в соответствии с кодами классификации расходов </w:t>
      </w:r>
      <w:r w:rsidR="00D2692F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бюджета и с учетом принятых и неисполненных обязательств.</w:t>
      </w:r>
    </w:p>
    <w:p w:rsidR="003E44C5" w:rsidRPr="003E44C5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. Вытекающие из договоров (соглашений, </w:t>
      </w:r>
      <w:r w:rsidR="00E1125A">
        <w:rPr>
          <w:rFonts w:ascii="Times New Roman" w:hAnsi="Times New Roman" w:cs="Times New Roman"/>
          <w:sz w:val="28"/>
          <w:szCs w:val="28"/>
        </w:rPr>
        <w:t>муниципальных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контрактов), исполнение которых осуществляется за счет средств </w:t>
      </w:r>
      <w:r w:rsidR="00E1125A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бюджета, обязательства, </w:t>
      </w:r>
      <w:r w:rsidR="003E44C5" w:rsidRPr="00E1125A">
        <w:rPr>
          <w:rFonts w:ascii="Times New Roman" w:hAnsi="Times New Roman" w:cs="Times New Roman"/>
          <w:sz w:val="28"/>
          <w:szCs w:val="28"/>
        </w:rPr>
        <w:t xml:space="preserve">принятые </w:t>
      </w:r>
      <w:r w:rsidR="00E1125A" w:rsidRPr="00E1125A">
        <w:rPr>
          <w:rFonts w:ascii="Times New Roman" w:hAnsi="Times New Roman" w:cs="Times New Roman"/>
          <w:bCs/>
          <w:color w:val="000000"/>
          <w:sz w:val="28"/>
          <w:szCs w:val="28"/>
        </w:rPr>
        <w:t>органами исполнительной власти района</w:t>
      </w:r>
      <w:r w:rsidR="003E44C5" w:rsidRPr="00E1125A">
        <w:rPr>
          <w:rFonts w:ascii="Times New Roman" w:hAnsi="Times New Roman" w:cs="Times New Roman"/>
          <w:sz w:val="28"/>
          <w:szCs w:val="28"/>
        </w:rPr>
        <w:t xml:space="preserve"> и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казенными учреждениями </w:t>
      </w:r>
      <w:r w:rsidR="00E1125A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сверх доведенных им лимитов бюджетных обязательств, не подлежат оплате за счет средств </w:t>
      </w:r>
      <w:r w:rsidR="00E1125A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3E44C5" w:rsidRPr="003E44C5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. Получатель средств </w:t>
      </w:r>
      <w:r w:rsidR="00E1125A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бюджета при заключении договоров (</w:t>
      </w:r>
      <w:r w:rsidR="00E1125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3E44C5" w:rsidRPr="003E44C5">
        <w:rPr>
          <w:rFonts w:ascii="Times New Roman" w:hAnsi="Times New Roman" w:cs="Times New Roman"/>
          <w:sz w:val="28"/>
          <w:szCs w:val="28"/>
        </w:rPr>
        <w:t>контрактов) на поставку товаров (работ, услуг) вправе предусматривать авансовые платежи: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>1) в размере 100 процентов от суммы договора (</w:t>
      </w:r>
      <w:r w:rsidR="00E1125A">
        <w:rPr>
          <w:rFonts w:ascii="Times New Roman" w:hAnsi="Times New Roman" w:cs="Times New Roman"/>
          <w:sz w:val="28"/>
          <w:szCs w:val="28"/>
        </w:rPr>
        <w:t>муниципального контракта)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по договорам (</w:t>
      </w:r>
      <w:r w:rsidR="00E1125A">
        <w:rPr>
          <w:rFonts w:ascii="Times New Roman" w:hAnsi="Times New Roman" w:cs="Times New Roman"/>
          <w:sz w:val="28"/>
          <w:szCs w:val="28"/>
        </w:rPr>
        <w:t>муниципальным</w:t>
      </w:r>
      <w:r w:rsidRPr="003E44C5">
        <w:rPr>
          <w:rFonts w:ascii="Times New Roman" w:hAnsi="Times New Roman" w:cs="Times New Roman"/>
          <w:sz w:val="28"/>
          <w:szCs w:val="28"/>
        </w:rPr>
        <w:t xml:space="preserve"> контрактам) </w:t>
      </w:r>
      <w:r w:rsidR="00156C67">
        <w:rPr>
          <w:rFonts w:ascii="Times New Roman" w:hAnsi="Times New Roman" w:cs="Times New Roman"/>
          <w:sz w:val="28"/>
          <w:szCs w:val="28"/>
        </w:rPr>
        <w:t>об</w:t>
      </w:r>
      <w:r w:rsidRPr="003E44C5">
        <w:rPr>
          <w:rFonts w:ascii="Times New Roman" w:hAnsi="Times New Roman" w:cs="Times New Roman"/>
          <w:sz w:val="28"/>
          <w:szCs w:val="28"/>
        </w:rPr>
        <w:t xml:space="preserve"> оказани</w:t>
      </w:r>
      <w:r w:rsidR="00156C67">
        <w:rPr>
          <w:rFonts w:ascii="Times New Roman" w:hAnsi="Times New Roman" w:cs="Times New Roman"/>
          <w:sz w:val="28"/>
          <w:szCs w:val="28"/>
        </w:rPr>
        <w:t>и</w:t>
      </w:r>
      <w:r w:rsidRPr="003E44C5">
        <w:rPr>
          <w:rFonts w:ascii="Times New Roman" w:hAnsi="Times New Roman" w:cs="Times New Roman"/>
          <w:sz w:val="28"/>
          <w:szCs w:val="28"/>
        </w:rPr>
        <w:t xml:space="preserve"> медицинских услуг за пределами Орловской области, о предоставлении услуг связи, о подписке на печатные издания и об их приобретении, об обучении на курсах повышения квалификации и профессиональной переподготовки </w:t>
      </w:r>
      <w:r w:rsidR="00E1125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E44C5">
        <w:rPr>
          <w:rFonts w:ascii="Times New Roman" w:hAnsi="Times New Roman" w:cs="Times New Roman"/>
          <w:sz w:val="28"/>
          <w:szCs w:val="28"/>
        </w:rPr>
        <w:t xml:space="preserve">служащих </w:t>
      </w:r>
      <w:r w:rsidR="00E1125A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3E44C5">
        <w:rPr>
          <w:rFonts w:ascii="Times New Roman" w:hAnsi="Times New Roman" w:cs="Times New Roman"/>
          <w:sz w:val="28"/>
          <w:szCs w:val="28"/>
        </w:rPr>
        <w:t>, участии в научных, методических, научно-практических и иных конференциях, о проведении олимпиад школьников, о приобретении авиа- и железнодорожных билетов, билетов для проезда городским и пригородным транспортом, о приобретении путевок на санаторно-курортное лечение, по договорам обязательного страхования гражданской ответственности владельцев транспортных средств, о приобретении путевок для оздоровления и отдыха детей, о предоставлени</w:t>
      </w:r>
      <w:r w:rsidR="00156C67">
        <w:rPr>
          <w:rFonts w:ascii="Times New Roman" w:hAnsi="Times New Roman" w:cs="Times New Roman"/>
          <w:sz w:val="28"/>
          <w:szCs w:val="28"/>
        </w:rPr>
        <w:t>и</w:t>
      </w:r>
      <w:r w:rsidRPr="003E44C5">
        <w:rPr>
          <w:rFonts w:ascii="Times New Roman" w:hAnsi="Times New Roman" w:cs="Times New Roman"/>
          <w:sz w:val="28"/>
          <w:szCs w:val="28"/>
        </w:rPr>
        <w:t xml:space="preserve"> услуг, связанных с проведением выставочно-ярмарочных мероприятий (выставок, ярмарок, форумов, конгрессов, презентаций), на оплату расходов, связанных со служебными командировками лиц, замещающих </w:t>
      </w:r>
      <w:r w:rsidR="00E1125A">
        <w:rPr>
          <w:rFonts w:ascii="Times New Roman" w:hAnsi="Times New Roman" w:cs="Times New Roman"/>
          <w:sz w:val="28"/>
          <w:szCs w:val="28"/>
        </w:rPr>
        <w:t>муниципальные</w:t>
      </w:r>
      <w:r w:rsidRPr="003E44C5">
        <w:rPr>
          <w:rFonts w:ascii="Times New Roman" w:hAnsi="Times New Roman" w:cs="Times New Roman"/>
          <w:sz w:val="28"/>
          <w:szCs w:val="28"/>
        </w:rPr>
        <w:t xml:space="preserve"> должности </w:t>
      </w:r>
      <w:r w:rsidR="00E1125A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3E44C5">
        <w:rPr>
          <w:rFonts w:ascii="Times New Roman" w:hAnsi="Times New Roman" w:cs="Times New Roman"/>
          <w:sz w:val="28"/>
          <w:szCs w:val="28"/>
        </w:rPr>
        <w:t xml:space="preserve">, и </w:t>
      </w:r>
      <w:r w:rsidR="00E1125A">
        <w:rPr>
          <w:rFonts w:ascii="Times New Roman" w:hAnsi="Times New Roman" w:cs="Times New Roman"/>
          <w:sz w:val="28"/>
          <w:szCs w:val="28"/>
        </w:rPr>
        <w:t>муниципальных</w:t>
      </w:r>
      <w:r w:rsidRPr="003E44C5">
        <w:rPr>
          <w:rFonts w:ascii="Times New Roman" w:hAnsi="Times New Roman" w:cs="Times New Roman"/>
          <w:sz w:val="28"/>
          <w:szCs w:val="28"/>
        </w:rPr>
        <w:t xml:space="preserve"> служащих </w:t>
      </w:r>
      <w:r w:rsidR="00E1125A">
        <w:rPr>
          <w:rFonts w:ascii="Times New Roman" w:hAnsi="Times New Roman" w:cs="Times New Roman"/>
          <w:sz w:val="28"/>
          <w:szCs w:val="28"/>
        </w:rPr>
        <w:t>Покровского района</w:t>
      </w:r>
      <w:r w:rsidRPr="003E44C5">
        <w:rPr>
          <w:rFonts w:ascii="Times New Roman" w:hAnsi="Times New Roman" w:cs="Times New Roman"/>
          <w:sz w:val="28"/>
          <w:szCs w:val="28"/>
        </w:rPr>
        <w:t xml:space="preserve"> с последующим документальным подтверждением по фактически произведенным расходам;</w:t>
      </w: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>2) в размере 30 процентов от суммы договора (</w:t>
      </w:r>
      <w:r w:rsidR="00E1125A">
        <w:rPr>
          <w:rFonts w:ascii="Times New Roman" w:hAnsi="Times New Roman" w:cs="Times New Roman"/>
          <w:sz w:val="28"/>
          <w:szCs w:val="28"/>
        </w:rPr>
        <w:t>муниципального</w:t>
      </w:r>
      <w:r w:rsidRPr="003E44C5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нормативными правовыми актами </w:t>
      </w:r>
      <w:r w:rsidR="00E1125A">
        <w:rPr>
          <w:rFonts w:ascii="Times New Roman" w:hAnsi="Times New Roman" w:cs="Times New Roman"/>
          <w:sz w:val="28"/>
          <w:szCs w:val="28"/>
        </w:rPr>
        <w:t>администрации Покровского района</w:t>
      </w:r>
      <w:r w:rsidRPr="003E44C5">
        <w:rPr>
          <w:rFonts w:ascii="Times New Roman" w:hAnsi="Times New Roman" w:cs="Times New Roman"/>
          <w:sz w:val="28"/>
          <w:szCs w:val="28"/>
        </w:rPr>
        <w:t xml:space="preserve">, </w:t>
      </w:r>
      <w:r w:rsidR="00E0417D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по остальным договорам (</w:t>
      </w:r>
      <w:r w:rsidR="00E1125A">
        <w:rPr>
          <w:rFonts w:ascii="Times New Roman" w:hAnsi="Times New Roman" w:cs="Times New Roman"/>
          <w:sz w:val="28"/>
          <w:szCs w:val="28"/>
        </w:rPr>
        <w:t>муниципальным</w:t>
      </w:r>
      <w:r w:rsidRPr="003E44C5">
        <w:rPr>
          <w:rFonts w:ascii="Times New Roman" w:hAnsi="Times New Roman" w:cs="Times New Roman"/>
          <w:sz w:val="28"/>
          <w:szCs w:val="28"/>
        </w:rPr>
        <w:t xml:space="preserve"> контрактам).</w:t>
      </w:r>
    </w:p>
    <w:p w:rsidR="003E44C5" w:rsidRPr="003E44C5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. Установить предельный размер представительских расходов в размере 0,5 процента от расходов на функционирование </w:t>
      </w:r>
      <w:r w:rsidR="00E1125A">
        <w:rPr>
          <w:rFonts w:ascii="Times New Roman" w:hAnsi="Times New Roman" w:cs="Times New Roman"/>
          <w:sz w:val="28"/>
          <w:szCs w:val="28"/>
        </w:rPr>
        <w:t>Покровского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E1125A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Совета народных депутатов, Администрации </w:t>
      </w:r>
      <w:r w:rsidR="00E1125A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на </w:t>
      </w:r>
      <w:r w:rsidR="006972B9" w:rsidRPr="003E44C5">
        <w:rPr>
          <w:rFonts w:ascii="Times New Roman" w:hAnsi="Times New Roman" w:cs="Times New Roman"/>
          <w:sz w:val="28"/>
          <w:szCs w:val="28"/>
        </w:rPr>
        <w:t>20</w:t>
      </w:r>
      <w:r w:rsidR="007F345A">
        <w:rPr>
          <w:rFonts w:ascii="Times New Roman" w:hAnsi="Times New Roman" w:cs="Times New Roman"/>
          <w:sz w:val="28"/>
          <w:szCs w:val="28"/>
        </w:rPr>
        <w:t>20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972B9">
        <w:rPr>
          <w:rFonts w:ascii="Times New Roman" w:hAnsi="Times New Roman" w:cs="Times New Roman"/>
          <w:sz w:val="28"/>
          <w:szCs w:val="28"/>
        </w:rPr>
        <w:t>2</w:t>
      </w:r>
      <w:r w:rsidR="007F345A">
        <w:rPr>
          <w:rFonts w:ascii="Times New Roman" w:hAnsi="Times New Roman" w:cs="Times New Roman"/>
          <w:sz w:val="28"/>
          <w:szCs w:val="28"/>
        </w:rPr>
        <w:t>1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7F345A">
        <w:rPr>
          <w:rFonts w:ascii="Times New Roman" w:hAnsi="Times New Roman" w:cs="Times New Roman"/>
          <w:sz w:val="28"/>
          <w:szCs w:val="28"/>
        </w:rPr>
        <w:t>2</w:t>
      </w:r>
      <w:r w:rsidR="006972B9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годов по целевой статье классификации расходов </w:t>
      </w:r>
      <w:r w:rsidR="00E1125A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бюджета БП0007</w:t>
      </w:r>
      <w:r w:rsidR="00E1125A">
        <w:rPr>
          <w:rFonts w:ascii="Times New Roman" w:hAnsi="Times New Roman" w:cs="Times New Roman"/>
          <w:sz w:val="28"/>
          <w:szCs w:val="28"/>
        </w:rPr>
        <w:t>5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010 </w:t>
      </w:r>
      <w:r w:rsidR="003B7691">
        <w:rPr>
          <w:rFonts w:ascii="Times New Roman" w:hAnsi="Times New Roman" w:cs="Times New Roman"/>
          <w:sz w:val="28"/>
          <w:szCs w:val="28"/>
        </w:rPr>
        <w:t>«</w:t>
      </w:r>
      <w:r w:rsidR="0006633D" w:rsidRPr="0006633D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в рамках </w:t>
      </w:r>
      <w:proofErr w:type="spellStart"/>
      <w:r w:rsidR="0006633D" w:rsidRPr="0006633D">
        <w:rPr>
          <w:rFonts w:ascii="Times New Roman" w:hAnsi="Times New Roman" w:cs="Times New Roman"/>
          <w:sz w:val="28"/>
          <w:szCs w:val="28"/>
        </w:rPr>
        <w:t>непрограммной</w:t>
      </w:r>
      <w:proofErr w:type="spellEnd"/>
      <w:r w:rsidR="0006633D" w:rsidRPr="0006633D">
        <w:rPr>
          <w:rFonts w:ascii="Times New Roman" w:hAnsi="Times New Roman" w:cs="Times New Roman"/>
          <w:sz w:val="28"/>
          <w:szCs w:val="28"/>
        </w:rPr>
        <w:t xml:space="preserve"> части районного бюджета</w:t>
      </w:r>
      <w:r w:rsidR="003B7691">
        <w:rPr>
          <w:rFonts w:ascii="Times New Roman" w:hAnsi="Times New Roman" w:cs="Times New Roman"/>
          <w:sz w:val="28"/>
          <w:szCs w:val="28"/>
        </w:rPr>
        <w:t>»</w:t>
      </w:r>
      <w:r w:rsidR="00E1125A">
        <w:rPr>
          <w:rFonts w:ascii="Times New Roman" w:hAnsi="Times New Roman" w:cs="Times New Roman"/>
          <w:sz w:val="28"/>
          <w:szCs w:val="28"/>
        </w:rPr>
        <w:t xml:space="preserve"> и </w:t>
      </w:r>
      <w:r w:rsidR="00E1125A" w:rsidRPr="003E44C5">
        <w:rPr>
          <w:rFonts w:ascii="Times New Roman" w:hAnsi="Times New Roman" w:cs="Times New Roman"/>
          <w:sz w:val="28"/>
          <w:szCs w:val="28"/>
        </w:rPr>
        <w:t>по целевой статье</w:t>
      </w:r>
      <w:r w:rsidR="0006633D" w:rsidRPr="0006633D">
        <w:rPr>
          <w:rFonts w:ascii="Times New Roman" w:hAnsi="Times New Roman" w:cs="Times New Roman"/>
          <w:sz w:val="28"/>
          <w:szCs w:val="28"/>
        </w:rPr>
        <w:t xml:space="preserve"> </w:t>
      </w:r>
      <w:r w:rsidR="0006633D" w:rsidRPr="003E44C5">
        <w:rPr>
          <w:rFonts w:ascii="Times New Roman" w:hAnsi="Times New Roman" w:cs="Times New Roman"/>
          <w:sz w:val="28"/>
          <w:szCs w:val="28"/>
        </w:rPr>
        <w:t>БП0007</w:t>
      </w:r>
      <w:r w:rsidR="0006633D">
        <w:rPr>
          <w:rFonts w:ascii="Times New Roman" w:hAnsi="Times New Roman" w:cs="Times New Roman"/>
          <w:sz w:val="28"/>
          <w:szCs w:val="28"/>
        </w:rPr>
        <w:t>5</w:t>
      </w:r>
      <w:r w:rsidR="0006633D" w:rsidRPr="003E44C5">
        <w:rPr>
          <w:rFonts w:ascii="Times New Roman" w:hAnsi="Times New Roman" w:cs="Times New Roman"/>
          <w:sz w:val="28"/>
          <w:szCs w:val="28"/>
        </w:rPr>
        <w:t>0</w:t>
      </w:r>
      <w:r w:rsidR="0006633D">
        <w:rPr>
          <w:rFonts w:ascii="Times New Roman" w:hAnsi="Times New Roman" w:cs="Times New Roman"/>
          <w:sz w:val="28"/>
          <w:szCs w:val="28"/>
        </w:rPr>
        <w:t>2</w:t>
      </w:r>
      <w:r w:rsidR="0006633D" w:rsidRPr="003E44C5">
        <w:rPr>
          <w:rFonts w:ascii="Times New Roman" w:hAnsi="Times New Roman" w:cs="Times New Roman"/>
          <w:sz w:val="28"/>
          <w:szCs w:val="28"/>
        </w:rPr>
        <w:t xml:space="preserve">0 </w:t>
      </w:r>
      <w:r w:rsidR="0006633D">
        <w:rPr>
          <w:rFonts w:ascii="Times New Roman" w:hAnsi="Times New Roman" w:cs="Times New Roman"/>
          <w:sz w:val="28"/>
          <w:szCs w:val="28"/>
        </w:rPr>
        <w:t>«</w:t>
      </w:r>
      <w:r w:rsidR="0006633D" w:rsidRPr="0006633D">
        <w:rPr>
          <w:rFonts w:ascii="Times New Roman" w:hAnsi="Times New Roman" w:cs="Times New Roman"/>
          <w:sz w:val="28"/>
          <w:szCs w:val="28"/>
        </w:rPr>
        <w:t xml:space="preserve">Центральный аппарат в рамках </w:t>
      </w:r>
      <w:proofErr w:type="spellStart"/>
      <w:r w:rsidR="0006633D" w:rsidRPr="0006633D">
        <w:rPr>
          <w:rFonts w:ascii="Times New Roman" w:hAnsi="Times New Roman" w:cs="Times New Roman"/>
          <w:sz w:val="28"/>
          <w:szCs w:val="28"/>
        </w:rPr>
        <w:lastRenderedPageBreak/>
        <w:t>непрограммной</w:t>
      </w:r>
      <w:proofErr w:type="spellEnd"/>
      <w:r w:rsidR="0006633D" w:rsidRPr="0006633D">
        <w:rPr>
          <w:rFonts w:ascii="Times New Roman" w:hAnsi="Times New Roman" w:cs="Times New Roman"/>
          <w:sz w:val="28"/>
          <w:szCs w:val="28"/>
        </w:rPr>
        <w:t xml:space="preserve"> части районного бюджета</w:t>
      </w:r>
      <w:r w:rsidR="0006633D">
        <w:rPr>
          <w:rFonts w:ascii="Times New Roman" w:hAnsi="Times New Roman" w:cs="Times New Roman"/>
          <w:sz w:val="28"/>
          <w:szCs w:val="28"/>
        </w:rPr>
        <w:t>»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. Порядок использования представительских расходов устанавливается соответствующим органом </w:t>
      </w:r>
      <w:r w:rsidR="0006633D">
        <w:rPr>
          <w:rFonts w:ascii="Times New Roman" w:hAnsi="Times New Roman" w:cs="Times New Roman"/>
          <w:sz w:val="28"/>
          <w:szCs w:val="28"/>
        </w:rPr>
        <w:t>местного самоуправления 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>.</w:t>
      </w:r>
    </w:p>
    <w:p w:rsidR="003E44C5" w:rsidRPr="003E44C5" w:rsidRDefault="000B596F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44C5" w:rsidRPr="003E44C5">
        <w:rPr>
          <w:rFonts w:ascii="Times New Roman" w:hAnsi="Times New Roman" w:cs="Times New Roman"/>
          <w:sz w:val="28"/>
          <w:szCs w:val="28"/>
        </w:rPr>
        <w:t>. Установленные нормативными правовыми актами Российской Федерации</w:t>
      </w:r>
      <w:r w:rsidR="0006633D">
        <w:rPr>
          <w:rFonts w:ascii="Times New Roman" w:hAnsi="Times New Roman" w:cs="Times New Roman"/>
          <w:sz w:val="28"/>
          <w:szCs w:val="28"/>
        </w:rPr>
        <w:t>, Орловской области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и </w:t>
      </w:r>
      <w:r w:rsidR="0006633D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нормативы бюджетных расходов по соответствующим мероприятиям и видам деятельности органами </w:t>
      </w:r>
      <w:r w:rsidR="0006633D">
        <w:rPr>
          <w:rFonts w:ascii="Times New Roman" w:hAnsi="Times New Roman" w:cs="Times New Roman"/>
          <w:sz w:val="28"/>
          <w:szCs w:val="28"/>
        </w:rPr>
        <w:t>местного самоуправления 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и казенными учреждениями </w:t>
      </w:r>
      <w:r w:rsidR="0006633D">
        <w:rPr>
          <w:rFonts w:ascii="Times New Roman" w:hAnsi="Times New Roman" w:cs="Times New Roman"/>
          <w:sz w:val="28"/>
          <w:szCs w:val="28"/>
        </w:rPr>
        <w:t>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применяются в пределах бюджетных ассигнований, установленных настоящим </w:t>
      </w:r>
      <w:r w:rsidR="0006633D">
        <w:rPr>
          <w:rFonts w:ascii="Times New Roman" w:hAnsi="Times New Roman" w:cs="Times New Roman"/>
          <w:sz w:val="28"/>
          <w:szCs w:val="28"/>
        </w:rPr>
        <w:t>Решением</w:t>
      </w:r>
      <w:r w:rsidR="003E44C5" w:rsidRPr="003E44C5">
        <w:rPr>
          <w:rFonts w:ascii="Times New Roman" w:hAnsi="Times New Roman" w:cs="Times New Roman"/>
          <w:sz w:val="28"/>
          <w:szCs w:val="28"/>
        </w:rPr>
        <w:t>.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152186" w:rsidRDefault="00152186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E44C5" w:rsidRPr="009E670A" w:rsidRDefault="009E670A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E670A">
        <w:rPr>
          <w:rFonts w:ascii="Times New Roman" w:hAnsi="Times New Roman" w:cs="Times New Roman"/>
          <w:b/>
          <w:sz w:val="28"/>
          <w:szCs w:val="28"/>
        </w:rPr>
        <w:t>7</w:t>
      </w:r>
      <w:r w:rsidR="003E44C5" w:rsidRPr="009E670A">
        <w:rPr>
          <w:rFonts w:ascii="Times New Roman" w:hAnsi="Times New Roman" w:cs="Times New Roman"/>
          <w:b/>
          <w:sz w:val="28"/>
          <w:szCs w:val="28"/>
        </w:rPr>
        <w:t xml:space="preserve">. Особенности исполнения </w:t>
      </w:r>
      <w:r w:rsidRPr="009E670A">
        <w:rPr>
          <w:rFonts w:ascii="Times New Roman" w:hAnsi="Times New Roman" w:cs="Times New Roman"/>
          <w:b/>
          <w:bCs/>
          <w:sz w:val="28"/>
          <w:szCs w:val="28"/>
        </w:rPr>
        <w:t>районного</w:t>
      </w:r>
      <w:r w:rsidR="003E44C5" w:rsidRPr="009E670A">
        <w:rPr>
          <w:rFonts w:ascii="Times New Roman" w:hAnsi="Times New Roman" w:cs="Times New Roman"/>
          <w:b/>
          <w:sz w:val="28"/>
          <w:szCs w:val="28"/>
        </w:rPr>
        <w:t xml:space="preserve"> бюджета в 20</w:t>
      </w:r>
      <w:r w:rsidR="007F345A">
        <w:rPr>
          <w:rFonts w:ascii="Times New Roman" w:hAnsi="Times New Roman" w:cs="Times New Roman"/>
          <w:b/>
          <w:sz w:val="28"/>
          <w:szCs w:val="28"/>
        </w:rPr>
        <w:t>20</w:t>
      </w:r>
      <w:r w:rsidR="003E44C5" w:rsidRPr="009E670A">
        <w:rPr>
          <w:rFonts w:ascii="Times New Roman" w:hAnsi="Times New Roman" w:cs="Times New Roman"/>
          <w:b/>
          <w:sz w:val="28"/>
          <w:szCs w:val="28"/>
        </w:rPr>
        <w:t xml:space="preserve"> году и в плановом периоде 20</w:t>
      </w:r>
      <w:r w:rsidR="00156C67">
        <w:rPr>
          <w:rFonts w:ascii="Times New Roman" w:hAnsi="Times New Roman" w:cs="Times New Roman"/>
          <w:b/>
          <w:sz w:val="28"/>
          <w:szCs w:val="28"/>
        </w:rPr>
        <w:t>2</w:t>
      </w:r>
      <w:r w:rsidR="007F345A">
        <w:rPr>
          <w:rFonts w:ascii="Times New Roman" w:hAnsi="Times New Roman" w:cs="Times New Roman"/>
          <w:b/>
          <w:sz w:val="28"/>
          <w:szCs w:val="28"/>
        </w:rPr>
        <w:t>1</w:t>
      </w:r>
      <w:r w:rsidR="003E44C5" w:rsidRPr="009E670A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F345A">
        <w:rPr>
          <w:rFonts w:ascii="Times New Roman" w:hAnsi="Times New Roman" w:cs="Times New Roman"/>
          <w:b/>
          <w:sz w:val="28"/>
          <w:szCs w:val="28"/>
        </w:rPr>
        <w:t>2</w:t>
      </w:r>
      <w:r w:rsidR="003E44C5" w:rsidRPr="009E670A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E44C5" w:rsidRPr="003E44C5" w:rsidRDefault="0070365F" w:rsidP="00BC03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BC0353">
        <w:rPr>
          <w:rFonts w:ascii="Times New Roman" w:hAnsi="Times New Roman" w:cs="Times New Roman"/>
          <w:sz w:val="28"/>
          <w:szCs w:val="28"/>
        </w:rPr>
        <w:t>1</w:t>
      </w:r>
      <w:r w:rsidR="003E44C5" w:rsidRPr="00BC0353">
        <w:rPr>
          <w:rFonts w:ascii="Times New Roman" w:hAnsi="Times New Roman" w:cs="Times New Roman"/>
          <w:sz w:val="28"/>
          <w:szCs w:val="28"/>
        </w:rPr>
        <w:t xml:space="preserve">. </w:t>
      </w:r>
      <w:r w:rsidR="00BC0353" w:rsidRPr="00BC0353">
        <w:rPr>
          <w:rFonts w:ascii="Times New Roman" w:hAnsi="Times New Roman" w:cs="Times New Roman"/>
          <w:bCs/>
          <w:sz w:val="28"/>
          <w:szCs w:val="28"/>
        </w:rPr>
        <w:t>Установить, что исполнение районного бюджета в 20</w:t>
      </w:r>
      <w:r w:rsidR="007F345A">
        <w:rPr>
          <w:rFonts w:ascii="Times New Roman" w:hAnsi="Times New Roman" w:cs="Times New Roman"/>
          <w:bCs/>
          <w:sz w:val="28"/>
          <w:szCs w:val="28"/>
        </w:rPr>
        <w:t>20</w:t>
      </w:r>
      <w:r w:rsidR="00BC0353" w:rsidRPr="00BC0353">
        <w:rPr>
          <w:rFonts w:ascii="Times New Roman" w:hAnsi="Times New Roman" w:cs="Times New Roman"/>
          <w:bCs/>
          <w:sz w:val="28"/>
          <w:szCs w:val="28"/>
        </w:rPr>
        <w:t xml:space="preserve"> году производится в соответствии с пунктом 3 статьи 217, пунктами 2, 3 статьи 232 и пунктами 3 - 5 статьи 242 Бюджетного кодекса Российской Федерации.</w:t>
      </w:r>
      <w:r w:rsidR="00BC035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E44C5" w:rsidRDefault="00BC0353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E44C5" w:rsidRPr="003E44C5">
        <w:rPr>
          <w:rFonts w:ascii="Times New Roman" w:hAnsi="Times New Roman" w:cs="Times New Roman"/>
          <w:sz w:val="28"/>
          <w:szCs w:val="28"/>
        </w:rPr>
        <w:t>. Установить, что не использованные по состоянию на 1 января 20</w:t>
      </w:r>
      <w:r w:rsidR="00914B1B">
        <w:rPr>
          <w:rFonts w:ascii="Times New Roman" w:hAnsi="Times New Roman" w:cs="Times New Roman"/>
          <w:sz w:val="28"/>
          <w:szCs w:val="28"/>
        </w:rPr>
        <w:t>20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предоставленных из </w:t>
      </w:r>
      <w:r w:rsidR="000B596F">
        <w:rPr>
          <w:rFonts w:ascii="Times New Roman" w:hAnsi="Times New Roman" w:cs="Times New Roman"/>
          <w:sz w:val="28"/>
          <w:szCs w:val="28"/>
        </w:rPr>
        <w:t>районного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бюджета бюджетам </w:t>
      </w:r>
      <w:r w:rsidR="000B596F">
        <w:rPr>
          <w:rFonts w:ascii="Times New Roman" w:hAnsi="Times New Roman" w:cs="Times New Roman"/>
          <w:sz w:val="28"/>
          <w:szCs w:val="28"/>
        </w:rPr>
        <w:t>поселений 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в форме субвенций</w:t>
      </w:r>
      <w:r w:rsidR="000B596F">
        <w:rPr>
          <w:rFonts w:ascii="Times New Roman" w:hAnsi="Times New Roman" w:cs="Times New Roman"/>
          <w:sz w:val="28"/>
          <w:szCs w:val="28"/>
        </w:rPr>
        <w:t xml:space="preserve"> и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трансфертов, имеющих целевое назначение, подлежат возврату в </w:t>
      </w:r>
      <w:r w:rsidR="000B596F">
        <w:rPr>
          <w:rFonts w:ascii="Times New Roman" w:hAnsi="Times New Roman" w:cs="Times New Roman"/>
          <w:sz w:val="28"/>
          <w:szCs w:val="28"/>
        </w:rPr>
        <w:t>районный</w:t>
      </w:r>
      <w:r w:rsidR="003E44C5" w:rsidRPr="003E44C5">
        <w:rPr>
          <w:rFonts w:ascii="Times New Roman" w:hAnsi="Times New Roman" w:cs="Times New Roman"/>
          <w:sz w:val="28"/>
          <w:szCs w:val="28"/>
        </w:rPr>
        <w:t xml:space="preserve"> бюджет в порядке, установленном </w:t>
      </w:r>
      <w:r w:rsidR="000B596F">
        <w:rPr>
          <w:rFonts w:ascii="Times New Roman" w:hAnsi="Times New Roman" w:cs="Times New Roman"/>
          <w:sz w:val="28"/>
          <w:szCs w:val="28"/>
        </w:rPr>
        <w:t>отделом финансов и налоговой политики администрации Покровского района</w:t>
      </w:r>
      <w:r w:rsidR="003E44C5" w:rsidRPr="003E44C5">
        <w:rPr>
          <w:rFonts w:ascii="Times New Roman" w:hAnsi="Times New Roman" w:cs="Times New Roman"/>
          <w:sz w:val="28"/>
          <w:szCs w:val="28"/>
        </w:rPr>
        <w:t>.</w:t>
      </w:r>
    </w:p>
    <w:p w:rsidR="00152186" w:rsidRPr="00152186" w:rsidRDefault="00152186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52186">
        <w:rPr>
          <w:rFonts w:ascii="Times New Roman" w:hAnsi="Times New Roman" w:cs="Times New Roman"/>
          <w:color w:val="000000"/>
          <w:sz w:val="28"/>
          <w:szCs w:val="28"/>
        </w:rPr>
        <w:t>Рекомендовать администрации Покровского района при разработке муниципальных программ проводить их обсуждение с депутатами Покровского районного Совета народных депутатов.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242411" w:rsidRPr="0052017C" w:rsidRDefault="00242411" w:rsidP="0024241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52017C">
        <w:rPr>
          <w:rFonts w:ascii="Times New Roman" w:hAnsi="Times New Roman" w:cs="Times New Roman"/>
          <w:b/>
          <w:sz w:val="28"/>
          <w:szCs w:val="28"/>
        </w:rPr>
        <w:t>8</w:t>
      </w:r>
      <w:r w:rsidR="003E44C5" w:rsidRPr="0052017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E2B74" w:rsidRPr="0052017C">
        <w:rPr>
          <w:rFonts w:ascii="Times New Roman" w:hAnsi="Times New Roman" w:cs="Times New Roman"/>
          <w:b/>
          <w:sz w:val="28"/>
          <w:szCs w:val="28"/>
        </w:rPr>
        <w:t>Межбюджетные трансферты бюджетам муниципальных образований Покровского района Орловской области</w:t>
      </w:r>
    </w:p>
    <w:p w:rsidR="00EE2B74" w:rsidRPr="00156C67" w:rsidRDefault="00EE2B74" w:rsidP="00242411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E44C5" w:rsidRPr="0052017C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74DE7">
        <w:rPr>
          <w:rFonts w:ascii="Times New Roman" w:hAnsi="Times New Roman" w:cs="Times New Roman"/>
          <w:sz w:val="28"/>
          <w:szCs w:val="28"/>
        </w:rPr>
        <w:t xml:space="preserve">1. Установить критерий выравнивания расчетной бюджетной </w:t>
      </w:r>
      <w:r w:rsidRPr="0052017C">
        <w:rPr>
          <w:rFonts w:ascii="Times New Roman" w:hAnsi="Times New Roman" w:cs="Times New Roman"/>
          <w:sz w:val="28"/>
          <w:szCs w:val="28"/>
        </w:rPr>
        <w:t xml:space="preserve">обеспеченности </w:t>
      </w:r>
      <w:r w:rsidR="0052017C" w:rsidRPr="0052017C">
        <w:rPr>
          <w:rFonts w:ascii="Times New Roman" w:hAnsi="Times New Roman" w:cs="Times New Roman"/>
          <w:bCs/>
          <w:color w:val="000000"/>
          <w:sz w:val="28"/>
          <w:szCs w:val="28"/>
        </w:rPr>
        <w:t>сельских и городского поселений Покровского района</w:t>
      </w:r>
      <w:r w:rsidRPr="0052017C">
        <w:rPr>
          <w:rFonts w:ascii="Times New Roman" w:hAnsi="Times New Roman" w:cs="Times New Roman"/>
          <w:sz w:val="28"/>
          <w:szCs w:val="28"/>
        </w:rPr>
        <w:t xml:space="preserve"> </w:t>
      </w:r>
      <w:r w:rsidR="00394B1F" w:rsidRPr="00394B1F">
        <w:rPr>
          <w:rFonts w:ascii="Times New Roman" w:hAnsi="Times New Roman" w:cs="Times New Roman"/>
          <w:sz w:val="28"/>
          <w:szCs w:val="28"/>
        </w:rPr>
        <w:t>на 20</w:t>
      </w:r>
      <w:r w:rsidR="007F345A">
        <w:rPr>
          <w:rFonts w:ascii="Times New Roman" w:hAnsi="Times New Roman" w:cs="Times New Roman"/>
          <w:sz w:val="28"/>
          <w:szCs w:val="28"/>
        </w:rPr>
        <w:t>20</w:t>
      </w:r>
      <w:r w:rsidR="00394B1F" w:rsidRPr="00394B1F">
        <w:rPr>
          <w:rFonts w:ascii="Times New Roman" w:hAnsi="Times New Roman" w:cs="Times New Roman"/>
          <w:sz w:val="28"/>
          <w:szCs w:val="28"/>
        </w:rPr>
        <w:t xml:space="preserve"> год  на уровне 1,13</w:t>
      </w:r>
      <w:r w:rsidR="00EE604C">
        <w:rPr>
          <w:rFonts w:ascii="Times New Roman" w:hAnsi="Times New Roman" w:cs="Times New Roman"/>
          <w:sz w:val="28"/>
          <w:szCs w:val="28"/>
        </w:rPr>
        <w:t>35</w:t>
      </w:r>
      <w:r w:rsidR="00394B1F" w:rsidRPr="00394B1F">
        <w:rPr>
          <w:rFonts w:ascii="Times New Roman" w:hAnsi="Times New Roman" w:cs="Times New Roman"/>
          <w:sz w:val="28"/>
          <w:szCs w:val="28"/>
        </w:rPr>
        <w:t>; на 202</w:t>
      </w:r>
      <w:r w:rsidR="007F345A">
        <w:rPr>
          <w:rFonts w:ascii="Times New Roman" w:hAnsi="Times New Roman" w:cs="Times New Roman"/>
          <w:sz w:val="28"/>
          <w:szCs w:val="28"/>
        </w:rPr>
        <w:t>1</w:t>
      </w:r>
      <w:r w:rsidR="00394B1F" w:rsidRPr="00394B1F">
        <w:rPr>
          <w:rFonts w:ascii="Times New Roman" w:hAnsi="Times New Roman" w:cs="Times New Roman"/>
          <w:sz w:val="28"/>
          <w:szCs w:val="28"/>
        </w:rPr>
        <w:t xml:space="preserve"> год на уровне 1,12</w:t>
      </w:r>
      <w:r w:rsidR="00EE604C">
        <w:rPr>
          <w:rFonts w:ascii="Times New Roman" w:hAnsi="Times New Roman" w:cs="Times New Roman"/>
          <w:sz w:val="28"/>
          <w:szCs w:val="28"/>
        </w:rPr>
        <w:t>92</w:t>
      </w:r>
      <w:r w:rsidR="00394B1F" w:rsidRPr="00394B1F">
        <w:rPr>
          <w:rFonts w:ascii="Times New Roman" w:hAnsi="Times New Roman" w:cs="Times New Roman"/>
          <w:sz w:val="28"/>
          <w:szCs w:val="28"/>
        </w:rPr>
        <w:t>; на 202</w:t>
      </w:r>
      <w:r w:rsidR="007F345A">
        <w:rPr>
          <w:rFonts w:ascii="Times New Roman" w:hAnsi="Times New Roman" w:cs="Times New Roman"/>
          <w:sz w:val="28"/>
          <w:szCs w:val="28"/>
        </w:rPr>
        <w:t>2</w:t>
      </w:r>
      <w:r w:rsidR="00394B1F" w:rsidRPr="00394B1F">
        <w:rPr>
          <w:rFonts w:ascii="Times New Roman" w:hAnsi="Times New Roman" w:cs="Times New Roman"/>
          <w:sz w:val="28"/>
          <w:szCs w:val="28"/>
        </w:rPr>
        <w:t xml:space="preserve"> год на уровне 1,12</w:t>
      </w:r>
      <w:r w:rsidR="00EE604C">
        <w:rPr>
          <w:rFonts w:ascii="Times New Roman" w:hAnsi="Times New Roman" w:cs="Times New Roman"/>
          <w:sz w:val="28"/>
          <w:szCs w:val="28"/>
        </w:rPr>
        <w:t>48</w:t>
      </w:r>
      <w:r w:rsidR="00394B1F" w:rsidRPr="00394B1F">
        <w:rPr>
          <w:rFonts w:ascii="Times New Roman" w:hAnsi="Times New Roman" w:cs="Times New Roman"/>
          <w:sz w:val="28"/>
          <w:szCs w:val="28"/>
        </w:rPr>
        <w:t>.</w:t>
      </w:r>
    </w:p>
    <w:p w:rsidR="003E44C5" w:rsidRPr="00774DE7" w:rsidRDefault="003E44C5" w:rsidP="007112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74DE7">
        <w:rPr>
          <w:rFonts w:ascii="Times New Roman" w:hAnsi="Times New Roman" w:cs="Times New Roman"/>
          <w:sz w:val="28"/>
          <w:szCs w:val="28"/>
        </w:rPr>
        <w:t xml:space="preserve">2. Утвердить распределение дотаций на выравнивание бюджетной </w:t>
      </w:r>
      <w:r w:rsidRPr="00CA0DEB">
        <w:rPr>
          <w:rFonts w:ascii="Times New Roman" w:hAnsi="Times New Roman" w:cs="Times New Roman"/>
          <w:sz w:val="28"/>
          <w:szCs w:val="28"/>
        </w:rPr>
        <w:t xml:space="preserve">обеспеченности </w:t>
      </w:r>
      <w:r w:rsidR="00CA0DEB" w:rsidRPr="00CA0DEB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муниципальных поселений</w:t>
      </w:r>
      <w:r w:rsidR="00CA0DEB" w:rsidRPr="00CA0DEB">
        <w:rPr>
          <w:rFonts w:ascii="Times New Roman" w:hAnsi="Times New Roman" w:cs="Times New Roman"/>
          <w:sz w:val="28"/>
          <w:szCs w:val="28"/>
        </w:rPr>
        <w:t xml:space="preserve"> </w:t>
      </w:r>
      <w:r w:rsidRPr="00CA0DEB">
        <w:rPr>
          <w:rFonts w:ascii="Times New Roman" w:hAnsi="Times New Roman" w:cs="Times New Roman"/>
          <w:sz w:val="28"/>
          <w:szCs w:val="28"/>
        </w:rPr>
        <w:t xml:space="preserve">на </w:t>
      </w:r>
      <w:r w:rsidR="00AB4078" w:rsidRPr="003E44C5">
        <w:rPr>
          <w:rFonts w:ascii="Times New Roman" w:hAnsi="Times New Roman" w:cs="Times New Roman"/>
          <w:sz w:val="28"/>
          <w:szCs w:val="28"/>
        </w:rPr>
        <w:t>20</w:t>
      </w:r>
      <w:r w:rsidR="00914B1B">
        <w:rPr>
          <w:rFonts w:ascii="Times New Roman" w:hAnsi="Times New Roman" w:cs="Times New Roman"/>
          <w:sz w:val="28"/>
          <w:szCs w:val="28"/>
        </w:rPr>
        <w:t>20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AB4078">
        <w:rPr>
          <w:rFonts w:ascii="Times New Roman" w:hAnsi="Times New Roman" w:cs="Times New Roman"/>
          <w:sz w:val="28"/>
          <w:szCs w:val="28"/>
        </w:rPr>
        <w:t>2</w:t>
      </w:r>
      <w:r w:rsidR="00914B1B">
        <w:rPr>
          <w:rFonts w:ascii="Times New Roman" w:hAnsi="Times New Roman" w:cs="Times New Roman"/>
          <w:sz w:val="28"/>
          <w:szCs w:val="28"/>
        </w:rPr>
        <w:t>1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914B1B">
        <w:rPr>
          <w:rFonts w:ascii="Times New Roman" w:hAnsi="Times New Roman" w:cs="Times New Roman"/>
          <w:sz w:val="28"/>
          <w:szCs w:val="28"/>
        </w:rPr>
        <w:t>2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7112E6" w:rsidRPr="00774DE7">
        <w:rPr>
          <w:rFonts w:ascii="Times New Roman" w:hAnsi="Times New Roman" w:cs="Times New Roman"/>
          <w:sz w:val="28"/>
          <w:szCs w:val="28"/>
        </w:rPr>
        <w:t xml:space="preserve">годов </w:t>
      </w:r>
      <w:r w:rsidR="006647BF" w:rsidRPr="00774DE7">
        <w:rPr>
          <w:rFonts w:ascii="Times New Roman" w:hAnsi="Times New Roman" w:cs="Times New Roman"/>
          <w:sz w:val="28"/>
          <w:szCs w:val="28"/>
        </w:rPr>
        <w:t>–</w:t>
      </w:r>
      <w:r w:rsidRPr="00774DE7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6" w:history="1">
        <w:r w:rsidRPr="00774DE7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112E6" w:rsidRPr="00774DE7">
        <w:rPr>
          <w:rFonts w:ascii="Times New Roman" w:hAnsi="Times New Roman" w:cs="Times New Roman"/>
          <w:sz w:val="28"/>
          <w:szCs w:val="28"/>
        </w:rPr>
        <w:t>1</w:t>
      </w:r>
      <w:r w:rsidR="00AB4078">
        <w:rPr>
          <w:rFonts w:ascii="Times New Roman" w:hAnsi="Times New Roman" w:cs="Times New Roman"/>
          <w:sz w:val="28"/>
          <w:szCs w:val="28"/>
        </w:rPr>
        <w:t>4</w:t>
      </w:r>
      <w:r w:rsidR="007112E6" w:rsidRPr="00774DE7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A0DEB">
        <w:rPr>
          <w:rFonts w:ascii="Times New Roman" w:hAnsi="Times New Roman" w:cs="Times New Roman"/>
          <w:sz w:val="28"/>
          <w:szCs w:val="28"/>
        </w:rPr>
        <w:t>Решению</w:t>
      </w:r>
      <w:r w:rsidRPr="00774DE7">
        <w:rPr>
          <w:rFonts w:ascii="Times New Roman" w:hAnsi="Times New Roman" w:cs="Times New Roman"/>
          <w:sz w:val="28"/>
          <w:szCs w:val="28"/>
        </w:rPr>
        <w:t>.</w:t>
      </w:r>
    </w:p>
    <w:p w:rsidR="008A6FB3" w:rsidRDefault="003E44C5" w:rsidP="008A6FB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74DE7">
        <w:rPr>
          <w:rFonts w:ascii="Times New Roman" w:hAnsi="Times New Roman" w:cs="Times New Roman"/>
          <w:sz w:val="28"/>
          <w:szCs w:val="28"/>
        </w:rPr>
        <w:t xml:space="preserve">3. Утвердить объем </w:t>
      </w:r>
      <w:r w:rsidR="00D13018" w:rsidRPr="00774DE7">
        <w:rPr>
          <w:rFonts w:ascii="Times New Roman" w:hAnsi="Times New Roman" w:cs="Times New Roman"/>
          <w:sz w:val="28"/>
          <w:szCs w:val="28"/>
        </w:rPr>
        <w:t>субвенций</w:t>
      </w:r>
      <w:r w:rsidRPr="00774DE7">
        <w:rPr>
          <w:rFonts w:ascii="Times New Roman" w:hAnsi="Times New Roman" w:cs="Times New Roman"/>
          <w:sz w:val="28"/>
          <w:szCs w:val="28"/>
        </w:rPr>
        <w:t xml:space="preserve"> </w:t>
      </w:r>
      <w:r w:rsidR="00D13018" w:rsidRPr="00D13018">
        <w:rPr>
          <w:rFonts w:ascii="Times New Roman" w:hAnsi="Times New Roman" w:cs="Times New Roman"/>
          <w:sz w:val="28"/>
          <w:szCs w:val="28"/>
        </w:rPr>
        <w:t>на осуществление первичного воинского учета на территориях, где отсутствуют военные комиссариаты</w:t>
      </w:r>
      <w:r w:rsidRPr="00774DE7">
        <w:rPr>
          <w:rFonts w:ascii="Times New Roman" w:hAnsi="Times New Roman" w:cs="Times New Roman"/>
          <w:sz w:val="28"/>
          <w:szCs w:val="28"/>
        </w:rPr>
        <w:t xml:space="preserve"> на </w:t>
      </w:r>
      <w:r w:rsidR="00AB4078" w:rsidRPr="003E44C5">
        <w:rPr>
          <w:rFonts w:ascii="Times New Roman" w:hAnsi="Times New Roman" w:cs="Times New Roman"/>
          <w:sz w:val="28"/>
          <w:szCs w:val="28"/>
        </w:rPr>
        <w:t>20</w:t>
      </w:r>
      <w:r w:rsidR="00507DC1">
        <w:rPr>
          <w:rFonts w:ascii="Times New Roman" w:hAnsi="Times New Roman" w:cs="Times New Roman"/>
          <w:sz w:val="28"/>
          <w:szCs w:val="28"/>
        </w:rPr>
        <w:t>20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AB4078">
        <w:rPr>
          <w:rFonts w:ascii="Times New Roman" w:hAnsi="Times New Roman" w:cs="Times New Roman"/>
          <w:sz w:val="28"/>
          <w:szCs w:val="28"/>
        </w:rPr>
        <w:t>2</w:t>
      </w:r>
      <w:r w:rsidR="00507DC1">
        <w:rPr>
          <w:rFonts w:ascii="Times New Roman" w:hAnsi="Times New Roman" w:cs="Times New Roman"/>
          <w:sz w:val="28"/>
          <w:szCs w:val="28"/>
        </w:rPr>
        <w:t>1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507DC1">
        <w:rPr>
          <w:rFonts w:ascii="Times New Roman" w:hAnsi="Times New Roman" w:cs="Times New Roman"/>
          <w:sz w:val="28"/>
          <w:szCs w:val="28"/>
        </w:rPr>
        <w:t>2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8A6FB3" w:rsidRPr="00774DE7">
        <w:rPr>
          <w:rFonts w:ascii="Times New Roman" w:hAnsi="Times New Roman" w:cs="Times New Roman"/>
          <w:sz w:val="28"/>
          <w:szCs w:val="28"/>
        </w:rPr>
        <w:t xml:space="preserve">годов – согласно </w:t>
      </w:r>
      <w:hyperlink r:id="rId17" w:history="1">
        <w:r w:rsidR="008A6FB3" w:rsidRPr="00774DE7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8A6FB3" w:rsidRPr="00774DE7">
        <w:rPr>
          <w:rFonts w:ascii="Times New Roman" w:hAnsi="Times New Roman" w:cs="Times New Roman"/>
          <w:sz w:val="28"/>
          <w:szCs w:val="28"/>
        </w:rPr>
        <w:t>1</w:t>
      </w:r>
      <w:r w:rsidR="00AB4078">
        <w:rPr>
          <w:rFonts w:ascii="Times New Roman" w:hAnsi="Times New Roman" w:cs="Times New Roman"/>
          <w:sz w:val="28"/>
          <w:szCs w:val="28"/>
        </w:rPr>
        <w:t>5</w:t>
      </w:r>
      <w:r w:rsidR="008A6FB3" w:rsidRPr="00774DE7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A6FB3">
        <w:rPr>
          <w:rFonts w:ascii="Times New Roman" w:hAnsi="Times New Roman" w:cs="Times New Roman"/>
          <w:sz w:val="28"/>
          <w:szCs w:val="28"/>
        </w:rPr>
        <w:t>Решению</w:t>
      </w:r>
      <w:r w:rsidR="008A6FB3" w:rsidRPr="00774DE7">
        <w:rPr>
          <w:rFonts w:ascii="Times New Roman" w:hAnsi="Times New Roman" w:cs="Times New Roman"/>
          <w:sz w:val="28"/>
          <w:szCs w:val="28"/>
        </w:rPr>
        <w:t>.</w:t>
      </w:r>
    </w:p>
    <w:p w:rsidR="00315FCF" w:rsidRPr="00315FCF" w:rsidRDefault="00315FCF" w:rsidP="008A6FB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15FCF">
        <w:rPr>
          <w:rFonts w:ascii="Times New Roman" w:hAnsi="Times New Roman" w:cs="Times New Roman"/>
          <w:sz w:val="28"/>
          <w:szCs w:val="28"/>
        </w:rPr>
        <w:t>4. Утвердить распределение дотаций на поддержку мер по обеспечению сбалансированности бюджетов поселений на 2020 год и на плановый период 2021 и 2022 годов</w:t>
      </w:r>
      <w:r w:rsidRPr="00315FCF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16 к настоящему Решению.</w:t>
      </w:r>
    </w:p>
    <w:p w:rsidR="003E44C5" w:rsidRPr="00315FCF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E44C5" w:rsidRPr="003D0930" w:rsidRDefault="000579CF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="003E44C5" w:rsidRPr="003D093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6694F">
        <w:rPr>
          <w:rFonts w:ascii="Times New Roman" w:hAnsi="Times New Roman" w:cs="Times New Roman"/>
          <w:b/>
          <w:sz w:val="28"/>
          <w:szCs w:val="28"/>
        </w:rPr>
        <w:t>Программа внутренних заимствований</w:t>
      </w:r>
      <w:r w:rsidR="003E44C5" w:rsidRPr="003D09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694F">
        <w:rPr>
          <w:rFonts w:ascii="Times New Roman" w:hAnsi="Times New Roman" w:cs="Times New Roman"/>
          <w:b/>
          <w:sz w:val="28"/>
          <w:szCs w:val="28"/>
        </w:rPr>
        <w:t>Покровского района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 xml:space="preserve">1. Утвердить Программу внутренних заимствований </w:t>
      </w:r>
      <w:r w:rsidR="00AB4078">
        <w:rPr>
          <w:rFonts w:ascii="Times New Roman" w:hAnsi="Times New Roman" w:cs="Times New Roman"/>
          <w:sz w:val="28"/>
          <w:szCs w:val="28"/>
        </w:rPr>
        <w:t xml:space="preserve">Покровского района </w:t>
      </w:r>
      <w:r w:rsidRPr="003E44C5">
        <w:rPr>
          <w:rFonts w:ascii="Times New Roman" w:hAnsi="Times New Roman" w:cs="Times New Roman"/>
          <w:sz w:val="28"/>
          <w:szCs w:val="28"/>
        </w:rPr>
        <w:t xml:space="preserve">на </w:t>
      </w:r>
      <w:r w:rsidR="00AB4078" w:rsidRPr="003E44C5">
        <w:rPr>
          <w:rFonts w:ascii="Times New Roman" w:hAnsi="Times New Roman" w:cs="Times New Roman"/>
          <w:sz w:val="28"/>
          <w:szCs w:val="28"/>
        </w:rPr>
        <w:t>20</w:t>
      </w:r>
      <w:r w:rsidR="009D0477">
        <w:rPr>
          <w:rFonts w:ascii="Times New Roman" w:hAnsi="Times New Roman" w:cs="Times New Roman"/>
          <w:sz w:val="28"/>
          <w:szCs w:val="28"/>
        </w:rPr>
        <w:t>20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AB4078">
        <w:rPr>
          <w:rFonts w:ascii="Times New Roman" w:hAnsi="Times New Roman" w:cs="Times New Roman"/>
          <w:sz w:val="28"/>
          <w:szCs w:val="28"/>
        </w:rPr>
        <w:t>2</w:t>
      </w:r>
      <w:r w:rsidR="009D0477">
        <w:rPr>
          <w:rFonts w:ascii="Times New Roman" w:hAnsi="Times New Roman" w:cs="Times New Roman"/>
          <w:sz w:val="28"/>
          <w:szCs w:val="28"/>
        </w:rPr>
        <w:t>1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9D0477">
        <w:rPr>
          <w:rFonts w:ascii="Times New Roman" w:hAnsi="Times New Roman" w:cs="Times New Roman"/>
          <w:sz w:val="28"/>
          <w:szCs w:val="28"/>
        </w:rPr>
        <w:t>2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="0034624F">
        <w:rPr>
          <w:rFonts w:ascii="Times New Roman" w:hAnsi="Times New Roman" w:cs="Times New Roman"/>
          <w:sz w:val="28"/>
          <w:szCs w:val="28"/>
        </w:rPr>
        <w:t>–</w:t>
      </w:r>
      <w:r w:rsidRPr="003E44C5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r:id="rId18" w:history="1">
        <w:r w:rsidRPr="003E44C5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</w:hyperlink>
      <w:r w:rsidR="007112E6">
        <w:rPr>
          <w:rFonts w:ascii="Times New Roman" w:hAnsi="Times New Roman" w:cs="Times New Roman"/>
          <w:sz w:val="28"/>
          <w:szCs w:val="28"/>
        </w:rPr>
        <w:t>1</w:t>
      </w:r>
      <w:r w:rsidR="00AB4078">
        <w:rPr>
          <w:rFonts w:ascii="Times New Roman" w:hAnsi="Times New Roman" w:cs="Times New Roman"/>
          <w:sz w:val="28"/>
          <w:szCs w:val="28"/>
        </w:rPr>
        <w:t>3</w:t>
      </w:r>
      <w:r w:rsidRPr="003E44C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6694F">
        <w:rPr>
          <w:rFonts w:ascii="Times New Roman" w:hAnsi="Times New Roman" w:cs="Times New Roman"/>
          <w:sz w:val="28"/>
          <w:szCs w:val="28"/>
        </w:rPr>
        <w:t>Решению</w:t>
      </w:r>
      <w:r w:rsidRPr="003E44C5">
        <w:rPr>
          <w:rFonts w:ascii="Times New Roman" w:hAnsi="Times New Roman" w:cs="Times New Roman"/>
          <w:sz w:val="28"/>
          <w:szCs w:val="28"/>
        </w:rPr>
        <w:t>.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3D0930" w:rsidRDefault="003E44C5" w:rsidP="003E44C5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D0930">
        <w:rPr>
          <w:rFonts w:ascii="Times New Roman" w:hAnsi="Times New Roman" w:cs="Times New Roman"/>
          <w:b/>
          <w:sz w:val="28"/>
          <w:szCs w:val="28"/>
        </w:rPr>
        <w:t>1</w:t>
      </w:r>
      <w:r w:rsidR="000579CF">
        <w:rPr>
          <w:rFonts w:ascii="Times New Roman" w:hAnsi="Times New Roman" w:cs="Times New Roman"/>
          <w:b/>
          <w:sz w:val="28"/>
          <w:szCs w:val="28"/>
        </w:rPr>
        <w:t>0</w:t>
      </w:r>
      <w:r w:rsidRPr="003D0930">
        <w:rPr>
          <w:rFonts w:ascii="Times New Roman" w:hAnsi="Times New Roman" w:cs="Times New Roman"/>
          <w:b/>
          <w:sz w:val="28"/>
          <w:szCs w:val="28"/>
        </w:rPr>
        <w:t xml:space="preserve">. Об особенности действия отдельных законодательных актов </w:t>
      </w:r>
      <w:r w:rsidR="003D0930">
        <w:rPr>
          <w:rFonts w:ascii="Times New Roman" w:hAnsi="Times New Roman" w:cs="Times New Roman"/>
          <w:b/>
          <w:sz w:val="28"/>
          <w:szCs w:val="28"/>
        </w:rPr>
        <w:t>Покровского района</w:t>
      </w:r>
      <w:r w:rsidRPr="003D0930">
        <w:rPr>
          <w:rFonts w:ascii="Times New Roman" w:hAnsi="Times New Roman" w:cs="Times New Roman"/>
          <w:b/>
          <w:sz w:val="28"/>
          <w:szCs w:val="28"/>
        </w:rPr>
        <w:t xml:space="preserve"> в связи с принятием настоящего </w:t>
      </w:r>
      <w:r w:rsidR="003D0930"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3E44C5" w:rsidRPr="00156C67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E44C5" w:rsidRPr="003E44C5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44C5">
        <w:rPr>
          <w:rFonts w:ascii="Times New Roman" w:hAnsi="Times New Roman" w:cs="Times New Roman"/>
          <w:sz w:val="28"/>
          <w:szCs w:val="28"/>
        </w:rPr>
        <w:t xml:space="preserve">Установить, что законодательные и иные нормативные правовые акты, влекущие дополнительные расходы за счет средств </w:t>
      </w:r>
      <w:r w:rsidR="003D0930">
        <w:rPr>
          <w:rFonts w:ascii="Times New Roman" w:hAnsi="Times New Roman" w:cs="Times New Roman"/>
          <w:sz w:val="28"/>
          <w:szCs w:val="28"/>
        </w:rPr>
        <w:t>районного</w:t>
      </w:r>
      <w:r w:rsidRPr="003E44C5">
        <w:rPr>
          <w:rFonts w:ascii="Times New Roman" w:hAnsi="Times New Roman" w:cs="Times New Roman"/>
          <w:sz w:val="28"/>
          <w:szCs w:val="28"/>
        </w:rPr>
        <w:t xml:space="preserve"> бюджета в 20</w:t>
      </w:r>
      <w:r w:rsidR="009D0477">
        <w:rPr>
          <w:rFonts w:ascii="Times New Roman" w:hAnsi="Times New Roman" w:cs="Times New Roman"/>
          <w:sz w:val="28"/>
          <w:szCs w:val="28"/>
        </w:rPr>
        <w:t>20</w:t>
      </w:r>
      <w:r w:rsidRPr="003E44C5">
        <w:rPr>
          <w:rFonts w:ascii="Times New Roman" w:hAnsi="Times New Roman" w:cs="Times New Roman"/>
          <w:sz w:val="28"/>
          <w:szCs w:val="28"/>
        </w:rPr>
        <w:t xml:space="preserve"> году, а также сокращающие его доходную базу, реализуются и применяются только с начала очередного финансового года при условии включения соответствующих бюджетных ассигнований в </w:t>
      </w:r>
      <w:r w:rsidR="003D0930">
        <w:rPr>
          <w:rFonts w:ascii="Times New Roman" w:hAnsi="Times New Roman" w:cs="Times New Roman"/>
          <w:sz w:val="28"/>
          <w:szCs w:val="28"/>
        </w:rPr>
        <w:t>решение</w:t>
      </w:r>
      <w:r w:rsidRPr="003E44C5">
        <w:rPr>
          <w:rFonts w:ascii="Times New Roman" w:hAnsi="Times New Roman" w:cs="Times New Roman"/>
          <w:sz w:val="28"/>
          <w:szCs w:val="28"/>
        </w:rPr>
        <w:t xml:space="preserve"> о бюджете либо в текущем финансовом году после внесения соответствующих изменений в настоящий </w:t>
      </w:r>
      <w:r w:rsidR="003D0930">
        <w:rPr>
          <w:rFonts w:ascii="Times New Roman" w:hAnsi="Times New Roman" w:cs="Times New Roman"/>
          <w:sz w:val="28"/>
          <w:szCs w:val="28"/>
        </w:rPr>
        <w:t>Решение</w:t>
      </w:r>
      <w:r w:rsidRPr="003E44C5">
        <w:rPr>
          <w:rFonts w:ascii="Times New Roman" w:hAnsi="Times New Roman" w:cs="Times New Roman"/>
          <w:sz w:val="28"/>
          <w:szCs w:val="28"/>
        </w:rPr>
        <w:t xml:space="preserve"> при наличии соответствующих источников дополнительных поступлений в </w:t>
      </w:r>
      <w:r w:rsidR="003D0930">
        <w:rPr>
          <w:rFonts w:ascii="Times New Roman" w:hAnsi="Times New Roman" w:cs="Times New Roman"/>
          <w:sz w:val="28"/>
          <w:szCs w:val="28"/>
        </w:rPr>
        <w:t>районный</w:t>
      </w:r>
      <w:r w:rsidRPr="003E44C5">
        <w:rPr>
          <w:rFonts w:ascii="Times New Roman" w:hAnsi="Times New Roman" w:cs="Times New Roman"/>
          <w:sz w:val="28"/>
          <w:szCs w:val="28"/>
        </w:rPr>
        <w:t xml:space="preserve"> бюджет и (или) при сокращении бюджетных ассигнований по отдельным статьям </w:t>
      </w:r>
      <w:r w:rsidR="003D0930">
        <w:rPr>
          <w:rFonts w:ascii="Times New Roman" w:hAnsi="Times New Roman" w:cs="Times New Roman"/>
          <w:sz w:val="28"/>
          <w:szCs w:val="28"/>
        </w:rPr>
        <w:t>районного</w:t>
      </w:r>
      <w:r w:rsidRPr="003E44C5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AB4078" w:rsidRPr="003E44C5">
        <w:rPr>
          <w:rFonts w:ascii="Times New Roman" w:hAnsi="Times New Roman" w:cs="Times New Roman"/>
          <w:sz w:val="28"/>
          <w:szCs w:val="28"/>
        </w:rPr>
        <w:t>20</w:t>
      </w:r>
      <w:r w:rsidR="009D0477">
        <w:rPr>
          <w:rFonts w:ascii="Times New Roman" w:hAnsi="Times New Roman" w:cs="Times New Roman"/>
          <w:sz w:val="28"/>
          <w:szCs w:val="28"/>
        </w:rPr>
        <w:t>20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AB4078">
        <w:rPr>
          <w:rFonts w:ascii="Times New Roman" w:hAnsi="Times New Roman" w:cs="Times New Roman"/>
          <w:sz w:val="28"/>
          <w:szCs w:val="28"/>
        </w:rPr>
        <w:t>2</w:t>
      </w:r>
      <w:r w:rsidR="009D0477">
        <w:rPr>
          <w:rFonts w:ascii="Times New Roman" w:hAnsi="Times New Roman" w:cs="Times New Roman"/>
          <w:sz w:val="28"/>
          <w:szCs w:val="28"/>
        </w:rPr>
        <w:t>1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и 202</w:t>
      </w:r>
      <w:r w:rsidR="009D0477">
        <w:rPr>
          <w:rFonts w:ascii="Times New Roman" w:hAnsi="Times New Roman" w:cs="Times New Roman"/>
          <w:sz w:val="28"/>
          <w:szCs w:val="28"/>
        </w:rPr>
        <w:t>2</w:t>
      </w:r>
      <w:r w:rsidR="00AB4078" w:rsidRPr="003E44C5">
        <w:rPr>
          <w:rFonts w:ascii="Times New Roman" w:hAnsi="Times New Roman" w:cs="Times New Roman"/>
          <w:sz w:val="28"/>
          <w:szCs w:val="28"/>
        </w:rPr>
        <w:t xml:space="preserve"> </w:t>
      </w:r>
      <w:r w:rsidRPr="003E44C5">
        <w:rPr>
          <w:rFonts w:ascii="Times New Roman" w:hAnsi="Times New Roman" w:cs="Times New Roman"/>
          <w:sz w:val="28"/>
          <w:szCs w:val="28"/>
        </w:rPr>
        <w:t>годов.</w:t>
      </w:r>
    </w:p>
    <w:p w:rsidR="003E44C5" w:rsidRPr="004B4540" w:rsidRDefault="003E44C5" w:rsidP="003E44C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</w:p>
    <w:p w:rsidR="0034624F" w:rsidRPr="00010D35" w:rsidRDefault="0034624F" w:rsidP="0034624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579CF">
        <w:rPr>
          <w:rFonts w:ascii="Times New Roman" w:hAnsi="Times New Roman" w:cs="Times New Roman"/>
          <w:b/>
          <w:sz w:val="28"/>
          <w:szCs w:val="28"/>
        </w:rPr>
        <w:t>1</w:t>
      </w:r>
      <w:r w:rsidR="000579CF">
        <w:rPr>
          <w:rFonts w:ascii="Times New Roman" w:hAnsi="Times New Roman" w:cs="Times New Roman"/>
          <w:b/>
          <w:sz w:val="28"/>
          <w:szCs w:val="28"/>
        </w:rPr>
        <w:t>1</w:t>
      </w:r>
      <w:r w:rsidRPr="000579C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10D35">
        <w:rPr>
          <w:rFonts w:ascii="Times New Roman" w:hAnsi="Times New Roman" w:cs="Times New Roman"/>
          <w:b/>
          <w:sz w:val="28"/>
          <w:szCs w:val="28"/>
        </w:rPr>
        <w:t xml:space="preserve">О признании утратившим силу </w:t>
      </w:r>
      <w:r w:rsidR="00010D35" w:rsidRPr="00010D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Решение сессии № </w:t>
      </w:r>
      <w:r w:rsidR="009B4E2E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394B1F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010D35" w:rsidRPr="00010D35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9B4E2E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010D35" w:rsidRPr="00010D35">
        <w:rPr>
          <w:rFonts w:ascii="Times New Roman" w:eastAsia="Calibri" w:hAnsi="Times New Roman" w:cs="Times New Roman"/>
          <w:b/>
          <w:sz w:val="28"/>
          <w:szCs w:val="28"/>
        </w:rPr>
        <w:t>-РС</w:t>
      </w:r>
      <w:r w:rsidR="009D047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от 17</w:t>
      </w:r>
      <w:r w:rsidR="00010D35" w:rsidRPr="00010D35">
        <w:rPr>
          <w:rFonts w:ascii="Times New Roman" w:hAnsi="Times New Roman" w:cs="Times New Roman"/>
          <w:b/>
          <w:color w:val="000000"/>
          <w:sz w:val="28"/>
          <w:szCs w:val="28"/>
        </w:rPr>
        <w:t>.12.201</w:t>
      </w:r>
      <w:r w:rsidR="009D0477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="00010D35" w:rsidRPr="00010D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года «О районном бюджете</w:t>
      </w:r>
      <w:r w:rsidRPr="00010D35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9D0477">
        <w:rPr>
          <w:rFonts w:ascii="Times New Roman" w:hAnsi="Times New Roman" w:cs="Times New Roman"/>
          <w:b/>
          <w:sz w:val="28"/>
          <w:szCs w:val="28"/>
        </w:rPr>
        <w:t>9</w:t>
      </w:r>
      <w:r w:rsidRPr="00010D3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</w:t>
      </w:r>
      <w:r w:rsidR="009D0477">
        <w:rPr>
          <w:rFonts w:ascii="Times New Roman" w:hAnsi="Times New Roman" w:cs="Times New Roman"/>
          <w:b/>
          <w:sz w:val="28"/>
          <w:szCs w:val="28"/>
        </w:rPr>
        <w:t>20</w:t>
      </w:r>
      <w:r w:rsidRPr="00010D35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394B1F">
        <w:rPr>
          <w:rFonts w:ascii="Times New Roman" w:hAnsi="Times New Roman" w:cs="Times New Roman"/>
          <w:b/>
          <w:sz w:val="28"/>
          <w:szCs w:val="28"/>
        </w:rPr>
        <w:t>2</w:t>
      </w:r>
      <w:r w:rsidR="009D0477">
        <w:rPr>
          <w:rFonts w:ascii="Times New Roman" w:hAnsi="Times New Roman" w:cs="Times New Roman"/>
          <w:b/>
          <w:sz w:val="28"/>
          <w:szCs w:val="28"/>
        </w:rPr>
        <w:t>1</w:t>
      </w:r>
      <w:r w:rsidRPr="00010D3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3B7691" w:rsidRPr="00010D35">
        <w:rPr>
          <w:rFonts w:ascii="Times New Roman" w:hAnsi="Times New Roman" w:cs="Times New Roman"/>
          <w:b/>
          <w:sz w:val="28"/>
          <w:szCs w:val="28"/>
        </w:rPr>
        <w:t>»</w:t>
      </w:r>
    </w:p>
    <w:p w:rsidR="0034624F" w:rsidRPr="00156C67" w:rsidRDefault="0034624F" w:rsidP="0034624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4624F" w:rsidRDefault="0034624F" w:rsidP="0034624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Признать утратившими </w:t>
      </w:r>
      <w:r w:rsidRPr="00010D35">
        <w:rPr>
          <w:rFonts w:ascii="Times New Roman" w:hAnsi="Times New Roman" w:cs="Times New Roman"/>
          <w:sz w:val="28"/>
          <w:szCs w:val="28"/>
        </w:rPr>
        <w:t xml:space="preserve">силу </w:t>
      </w:r>
      <w:r w:rsidR="00010D35" w:rsidRPr="00010D35">
        <w:rPr>
          <w:rFonts w:ascii="Times New Roman" w:hAnsi="Times New Roman" w:cs="Times New Roman"/>
          <w:color w:val="000000"/>
          <w:sz w:val="28"/>
          <w:szCs w:val="28"/>
        </w:rPr>
        <w:t xml:space="preserve">Решение сессии № </w:t>
      </w:r>
      <w:r w:rsidR="009B4E2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94B1F">
        <w:rPr>
          <w:rFonts w:ascii="Times New Roman" w:eastAsia="Calibri" w:hAnsi="Times New Roman" w:cs="Times New Roman"/>
          <w:sz w:val="28"/>
          <w:szCs w:val="28"/>
        </w:rPr>
        <w:t>1</w:t>
      </w:r>
      <w:r w:rsidR="00010D35" w:rsidRPr="00010D35">
        <w:rPr>
          <w:rFonts w:ascii="Times New Roman" w:eastAsia="Calibri" w:hAnsi="Times New Roman" w:cs="Times New Roman"/>
          <w:sz w:val="28"/>
          <w:szCs w:val="28"/>
        </w:rPr>
        <w:t>/</w:t>
      </w:r>
      <w:r w:rsidR="009B4E2E">
        <w:rPr>
          <w:rFonts w:ascii="Times New Roman" w:eastAsia="Calibri" w:hAnsi="Times New Roman" w:cs="Times New Roman"/>
          <w:sz w:val="28"/>
          <w:szCs w:val="28"/>
        </w:rPr>
        <w:t>3</w:t>
      </w:r>
      <w:r w:rsidR="00010D35" w:rsidRPr="00010D35">
        <w:rPr>
          <w:rFonts w:ascii="Times New Roman" w:eastAsia="Calibri" w:hAnsi="Times New Roman" w:cs="Times New Roman"/>
          <w:sz w:val="28"/>
          <w:szCs w:val="28"/>
        </w:rPr>
        <w:t>-РС</w:t>
      </w:r>
      <w:r w:rsidR="00AC79FD">
        <w:rPr>
          <w:rFonts w:ascii="Times New Roman" w:hAnsi="Times New Roman" w:cs="Times New Roman"/>
          <w:color w:val="000000"/>
          <w:sz w:val="28"/>
          <w:szCs w:val="28"/>
        </w:rPr>
        <w:t xml:space="preserve"> от 17</w:t>
      </w:r>
      <w:r w:rsidR="00010D35" w:rsidRPr="00010D35">
        <w:rPr>
          <w:rFonts w:ascii="Times New Roman" w:hAnsi="Times New Roman" w:cs="Times New Roman"/>
          <w:color w:val="000000"/>
          <w:sz w:val="28"/>
          <w:szCs w:val="28"/>
        </w:rPr>
        <w:t>.12.201</w:t>
      </w:r>
      <w:r w:rsidR="00AC79F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10D35" w:rsidRPr="00010D35">
        <w:rPr>
          <w:rFonts w:ascii="Times New Roman" w:hAnsi="Times New Roman" w:cs="Times New Roman"/>
          <w:color w:val="000000"/>
          <w:sz w:val="28"/>
          <w:szCs w:val="28"/>
        </w:rPr>
        <w:t xml:space="preserve"> года «О районном бюджете</w:t>
      </w:r>
      <w:r w:rsidR="00010D35" w:rsidRPr="00010D35">
        <w:rPr>
          <w:rFonts w:ascii="Times New Roman" w:hAnsi="Times New Roman" w:cs="Times New Roman"/>
          <w:sz w:val="28"/>
          <w:szCs w:val="28"/>
        </w:rPr>
        <w:t xml:space="preserve"> на 201</w:t>
      </w:r>
      <w:r w:rsidR="00AC79FD">
        <w:rPr>
          <w:rFonts w:ascii="Times New Roman" w:hAnsi="Times New Roman" w:cs="Times New Roman"/>
          <w:sz w:val="28"/>
          <w:szCs w:val="28"/>
        </w:rPr>
        <w:t>9</w:t>
      </w:r>
      <w:r w:rsidR="00010D35" w:rsidRPr="00010D35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AC79FD">
        <w:rPr>
          <w:rFonts w:ascii="Times New Roman" w:hAnsi="Times New Roman" w:cs="Times New Roman"/>
          <w:sz w:val="28"/>
          <w:szCs w:val="28"/>
        </w:rPr>
        <w:t>20</w:t>
      </w:r>
      <w:r w:rsidR="00010D35" w:rsidRPr="00010D35">
        <w:rPr>
          <w:rFonts w:ascii="Times New Roman" w:hAnsi="Times New Roman" w:cs="Times New Roman"/>
          <w:sz w:val="28"/>
          <w:szCs w:val="28"/>
        </w:rPr>
        <w:t xml:space="preserve"> и 20</w:t>
      </w:r>
      <w:r w:rsidR="00394B1F">
        <w:rPr>
          <w:rFonts w:ascii="Times New Roman" w:hAnsi="Times New Roman" w:cs="Times New Roman"/>
          <w:sz w:val="28"/>
          <w:szCs w:val="28"/>
        </w:rPr>
        <w:t>2</w:t>
      </w:r>
      <w:r w:rsidR="00AC79FD">
        <w:rPr>
          <w:rFonts w:ascii="Times New Roman" w:hAnsi="Times New Roman" w:cs="Times New Roman"/>
          <w:sz w:val="28"/>
          <w:szCs w:val="28"/>
        </w:rPr>
        <w:t>1</w:t>
      </w:r>
      <w:r w:rsidR="00010D35" w:rsidRPr="00010D35">
        <w:rPr>
          <w:rFonts w:ascii="Times New Roman" w:hAnsi="Times New Roman" w:cs="Times New Roman"/>
          <w:sz w:val="28"/>
          <w:szCs w:val="28"/>
        </w:rPr>
        <w:t xml:space="preserve"> годов»</w:t>
      </w:r>
      <w:r w:rsidRPr="00010D35">
        <w:rPr>
          <w:rFonts w:ascii="Times New Roman" w:hAnsi="Times New Roman" w:cs="Times New Roman"/>
          <w:sz w:val="28"/>
          <w:szCs w:val="28"/>
        </w:rPr>
        <w:t>.</w:t>
      </w:r>
    </w:p>
    <w:p w:rsidR="0034624F" w:rsidRPr="00156C67" w:rsidRDefault="0034624F" w:rsidP="00BC0353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A90DA8" w:rsidRDefault="003E44C5" w:rsidP="00BC0353">
      <w:pPr>
        <w:pStyle w:val="a7"/>
        <w:ind w:firstLine="567"/>
        <w:rPr>
          <w:b/>
          <w:color w:val="000000"/>
          <w:szCs w:val="28"/>
        </w:rPr>
      </w:pPr>
      <w:r w:rsidRPr="00A90DA8">
        <w:rPr>
          <w:b/>
          <w:szCs w:val="28"/>
        </w:rPr>
        <w:t>1</w:t>
      </w:r>
      <w:r w:rsidR="000579CF">
        <w:rPr>
          <w:b/>
          <w:szCs w:val="28"/>
        </w:rPr>
        <w:t>2</w:t>
      </w:r>
      <w:r w:rsidRPr="00A90DA8">
        <w:rPr>
          <w:b/>
          <w:szCs w:val="28"/>
        </w:rPr>
        <w:t>.</w:t>
      </w:r>
      <w:r w:rsidRPr="003E44C5">
        <w:rPr>
          <w:szCs w:val="28"/>
        </w:rPr>
        <w:t xml:space="preserve"> </w:t>
      </w:r>
      <w:r w:rsidR="00A90DA8" w:rsidRPr="006040EC">
        <w:rPr>
          <w:b/>
          <w:color w:val="000000"/>
          <w:szCs w:val="28"/>
        </w:rPr>
        <w:t>Вступление в силу настоящего Решения.</w:t>
      </w:r>
    </w:p>
    <w:p w:rsidR="004B4540" w:rsidRPr="004B4540" w:rsidRDefault="004B4540" w:rsidP="00BC0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3E44C5" w:rsidRPr="00A90DA8" w:rsidRDefault="00A90DA8" w:rsidP="00BC035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0DA8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</w:t>
      </w:r>
      <w:r w:rsidR="00FD71B3">
        <w:rPr>
          <w:rFonts w:ascii="Times New Roman" w:hAnsi="Times New Roman" w:cs="Times New Roman"/>
          <w:color w:val="000000"/>
          <w:sz w:val="28"/>
          <w:szCs w:val="28"/>
        </w:rPr>
        <w:t xml:space="preserve">в силу </w:t>
      </w:r>
      <w:r w:rsidR="003E44C5" w:rsidRPr="00A90DA8">
        <w:rPr>
          <w:rFonts w:ascii="Times New Roman" w:hAnsi="Times New Roman" w:cs="Times New Roman"/>
          <w:sz w:val="28"/>
          <w:szCs w:val="28"/>
        </w:rPr>
        <w:t>с 1 января 20</w:t>
      </w:r>
      <w:r w:rsidR="00AC79FD">
        <w:rPr>
          <w:rFonts w:ascii="Times New Roman" w:hAnsi="Times New Roman" w:cs="Times New Roman"/>
          <w:sz w:val="28"/>
          <w:szCs w:val="28"/>
        </w:rPr>
        <w:t>20</w:t>
      </w:r>
      <w:r w:rsidR="003E44C5" w:rsidRPr="00A90DA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47E36" w:rsidRDefault="00747E36" w:rsidP="00BC03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47E36" w:rsidRPr="00A90DA8" w:rsidRDefault="00747E36" w:rsidP="00BC035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801C55" w:rsidRDefault="00801C55" w:rsidP="00EE0933">
      <w:pPr>
        <w:pStyle w:val="BodyText2"/>
        <w:spacing w:line="240" w:lineRule="auto"/>
        <w:ind w:firstLine="0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/>
          <w:szCs w:val="28"/>
        </w:rPr>
        <w:t>Председатель районного</w:t>
      </w:r>
    </w:p>
    <w:p w:rsidR="00E0417D" w:rsidRPr="003E44C5" w:rsidRDefault="00801C55" w:rsidP="00EE0933">
      <w:pPr>
        <w:pStyle w:val="BodyText2"/>
        <w:spacing w:line="240" w:lineRule="auto"/>
        <w:ind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i/>
          <w:szCs w:val="28"/>
        </w:rPr>
        <w:t>Совета народных депутатов                                                    Ю.В.</w:t>
      </w:r>
      <w:r w:rsidR="00152186">
        <w:rPr>
          <w:rFonts w:ascii="Times New Roman" w:hAnsi="Times New Roman"/>
          <w:b/>
          <w:i/>
          <w:szCs w:val="28"/>
        </w:rPr>
        <w:t xml:space="preserve"> </w:t>
      </w:r>
      <w:proofErr w:type="spellStart"/>
      <w:r>
        <w:rPr>
          <w:rFonts w:ascii="Times New Roman" w:hAnsi="Times New Roman"/>
          <w:b/>
          <w:i/>
          <w:szCs w:val="28"/>
        </w:rPr>
        <w:t>Хархардин</w:t>
      </w:r>
      <w:proofErr w:type="spellEnd"/>
    </w:p>
    <w:sectPr w:rsidR="00E0417D" w:rsidRPr="003E44C5" w:rsidSect="00152186">
      <w:pgSz w:w="11906" w:h="16838"/>
      <w:pgMar w:top="851" w:right="851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81673"/>
    <w:multiLevelType w:val="hybridMultilevel"/>
    <w:tmpl w:val="30E06F68"/>
    <w:lvl w:ilvl="0" w:tplc="AA061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E44C5"/>
    <w:rsid w:val="000036DE"/>
    <w:rsid w:val="00010D35"/>
    <w:rsid w:val="00021881"/>
    <w:rsid w:val="000432FC"/>
    <w:rsid w:val="000579CF"/>
    <w:rsid w:val="0006633D"/>
    <w:rsid w:val="0007158B"/>
    <w:rsid w:val="0007268B"/>
    <w:rsid w:val="00086C96"/>
    <w:rsid w:val="00090996"/>
    <w:rsid w:val="0009670F"/>
    <w:rsid w:val="000B596F"/>
    <w:rsid w:val="000D35B5"/>
    <w:rsid w:val="00107144"/>
    <w:rsid w:val="0012488B"/>
    <w:rsid w:val="00152186"/>
    <w:rsid w:val="00156C67"/>
    <w:rsid w:val="00177586"/>
    <w:rsid w:val="001E1903"/>
    <w:rsid w:val="001E7C2E"/>
    <w:rsid w:val="002260F6"/>
    <w:rsid w:val="00227B14"/>
    <w:rsid w:val="0023775A"/>
    <w:rsid w:val="00242411"/>
    <w:rsid w:val="00261BCA"/>
    <w:rsid w:val="002768E6"/>
    <w:rsid w:val="0028242A"/>
    <w:rsid w:val="0029388A"/>
    <w:rsid w:val="002A165B"/>
    <w:rsid w:val="002B2FBA"/>
    <w:rsid w:val="002D4A44"/>
    <w:rsid w:val="002D5121"/>
    <w:rsid w:val="002F6B82"/>
    <w:rsid w:val="00315FCF"/>
    <w:rsid w:val="00323FDB"/>
    <w:rsid w:val="0033381A"/>
    <w:rsid w:val="00337FB3"/>
    <w:rsid w:val="0034624F"/>
    <w:rsid w:val="0036208F"/>
    <w:rsid w:val="003839B3"/>
    <w:rsid w:val="003938BD"/>
    <w:rsid w:val="00394B1F"/>
    <w:rsid w:val="003A1CFF"/>
    <w:rsid w:val="003B7691"/>
    <w:rsid w:val="003D0930"/>
    <w:rsid w:val="003E075F"/>
    <w:rsid w:val="003E2E64"/>
    <w:rsid w:val="003E44C5"/>
    <w:rsid w:val="004018E4"/>
    <w:rsid w:val="0043784F"/>
    <w:rsid w:val="004522A3"/>
    <w:rsid w:val="0045446C"/>
    <w:rsid w:val="0046070D"/>
    <w:rsid w:val="00463E78"/>
    <w:rsid w:val="00470A60"/>
    <w:rsid w:val="00474476"/>
    <w:rsid w:val="00476FD0"/>
    <w:rsid w:val="00482388"/>
    <w:rsid w:val="004B4540"/>
    <w:rsid w:val="004B680E"/>
    <w:rsid w:val="004C2E40"/>
    <w:rsid w:val="004C62DC"/>
    <w:rsid w:val="004E2EA6"/>
    <w:rsid w:val="004E3110"/>
    <w:rsid w:val="00507DC1"/>
    <w:rsid w:val="0052017C"/>
    <w:rsid w:val="005244EF"/>
    <w:rsid w:val="0056694F"/>
    <w:rsid w:val="00574F91"/>
    <w:rsid w:val="00581891"/>
    <w:rsid w:val="005D4F82"/>
    <w:rsid w:val="005E3C18"/>
    <w:rsid w:val="00634C56"/>
    <w:rsid w:val="0065080C"/>
    <w:rsid w:val="006647BF"/>
    <w:rsid w:val="006673C1"/>
    <w:rsid w:val="00670796"/>
    <w:rsid w:val="0067632B"/>
    <w:rsid w:val="00692153"/>
    <w:rsid w:val="00693793"/>
    <w:rsid w:val="006972B9"/>
    <w:rsid w:val="006A718F"/>
    <w:rsid w:val="006C3FC3"/>
    <w:rsid w:val="006C4B0C"/>
    <w:rsid w:val="006E0518"/>
    <w:rsid w:val="006E5ED6"/>
    <w:rsid w:val="006E7B74"/>
    <w:rsid w:val="0070365F"/>
    <w:rsid w:val="00704CA0"/>
    <w:rsid w:val="007112E6"/>
    <w:rsid w:val="00733505"/>
    <w:rsid w:val="00747E36"/>
    <w:rsid w:val="00752C2F"/>
    <w:rsid w:val="00774DE7"/>
    <w:rsid w:val="00791BBD"/>
    <w:rsid w:val="007921CE"/>
    <w:rsid w:val="00796364"/>
    <w:rsid w:val="007B1787"/>
    <w:rsid w:val="007C153A"/>
    <w:rsid w:val="007D3E2F"/>
    <w:rsid w:val="007D65EA"/>
    <w:rsid w:val="007D7390"/>
    <w:rsid w:val="007E5E5B"/>
    <w:rsid w:val="007F345A"/>
    <w:rsid w:val="00801C55"/>
    <w:rsid w:val="00813F94"/>
    <w:rsid w:val="00817511"/>
    <w:rsid w:val="00817C97"/>
    <w:rsid w:val="008426EB"/>
    <w:rsid w:val="00855E57"/>
    <w:rsid w:val="00870BB4"/>
    <w:rsid w:val="00886F03"/>
    <w:rsid w:val="008A6FB3"/>
    <w:rsid w:val="008B1FB7"/>
    <w:rsid w:val="008C52E9"/>
    <w:rsid w:val="00911285"/>
    <w:rsid w:val="00914B1B"/>
    <w:rsid w:val="00944780"/>
    <w:rsid w:val="009A4951"/>
    <w:rsid w:val="009B4E2E"/>
    <w:rsid w:val="009C1C55"/>
    <w:rsid w:val="009C22D8"/>
    <w:rsid w:val="009D0477"/>
    <w:rsid w:val="009E18CD"/>
    <w:rsid w:val="009E670A"/>
    <w:rsid w:val="009F0C35"/>
    <w:rsid w:val="00A16EDA"/>
    <w:rsid w:val="00A2613D"/>
    <w:rsid w:val="00A324A4"/>
    <w:rsid w:val="00A66925"/>
    <w:rsid w:val="00A8790A"/>
    <w:rsid w:val="00A90DA8"/>
    <w:rsid w:val="00A9503C"/>
    <w:rsid w:val="00AB4078"/>
    <w:rsid w:val="00AC07C8"/>
    <w:rsid w:val="00AC79FD"/>
    <w:rsid w:val="00AD068E"/>
    <w:rsid w:val="00AE0D41"/>
    <w:rsid w:val="00AF76DE"/>
    <w:rsid w:val="00B21343"/>
    <w:rsid w:val="00B26C13"/>
    <w:rsid w:val="00B54E59"/>
    <w:rsid w:val="00B82F04"/>
    <w:rsid w:val="00B86147"/>
    <w:rsid w:val="00B96FD1"/>
    <w:rsid w:val="00BA391E"/>
    <w:rsid w:val="00BB7241"/>
    <w:rsid w:val="00BC0353"/>
    <w:rsid w:val="00BD0255"/>
    <w:rsid w:val="00BE7FD8"/>
    <w:rsid w:val="00C21402"/>
    <w:rsid w:val="00C40E6F"/>
    <w:rsid w:val="00C52247"/>
    <w:rsid w:val="00C7657C"/>
    <w:rsid w:val="00C767D7"/>
    <w:rsid w:val="00C776F8"/>
    <w:rsid w:val="00C81700"/>
    <w:rsid w:val="00C844B3"/>
    <w:rsid w:val="00C908EC"/>
    <w:rsid w:val="00C92149"/>
    <w:rsid w:val="00C94588"/>
    <w:rsid w:val="00C94597"/>
    <w:rsid w:val="00C94753"/>
    <w:rsid w:val="00CA0DEB"/>
    <w:rsid w:val="00CD5767"/>
    <w:rsid w:val="00CF1398"/>
    <w:rsid w:val="00CF58E5"/>
    <w:rsid w:val="00CF7012"/>
    <w:rsid w:val="00D13018"/>
    <w:rsid w:val="00D254EE"/>
    <w:rsid w:val="00D2692F"/>
    <w:rsid w:val="00D56431"/>
    <w:rsid w:val="00D66BCA"/>
    <w:rsid w:val="00D77A23"/>
    <w:rsid w:val="00D83D49"/>
    <w:rsid w:val="00D84DC3"/>
    <w:rsid w:val="00D93105"/>
    <w:rsid w:val="00DA56A1"/>
    <w:rsid w:val="00DE6C19"/>
    <w:rsid w:val="00DF6116"/>
    <w:rsid w:val="00E008B5"/>
    <w:rsid w:val="00E0417D"/>
    <w:rsid w:val="00E10FCB"/>
    <w:rsid w:val="00E1125A"/>
    <w:rsid w:val="00E1207A"/>
    <w:rsid w:val="00E234F5"/>
    <w:rsid w:val="00E70741"/>
    <w:rsid w:val="00E76175"/>
    <w:rsid w:val="00E83272"/>
    <w:rsid w:val="00E9768E"/>
    <w:rsid w:val="00EC65F1"/>
    <w:rsid w:val="00EE0933"/>
    <w:rsid w:val="00EE2B74"/>
    <w:rsid w:val="00EE604C"/>
    <w:rsid w:val="00EF52B8"/>
    <w:rsid w:val="00F47BA8"/>
    <w:rsid w:val="00F500BD"/>
    <w:rsid w:val="00F507C4"/>
    <w:rsid w:val="00F70058"/>
    <w:rsid w:val="00F82803"/>
    <w:rsid w:val="00FA4893"/>
    <w:rsid w:val="00FB5F5B"/>
    <w:rsid w:val="00FC05EF"/>
    <w:rsid w:val="00FD7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1E"/>
  </w:style>
  <w:style w:type="paragraph" w:styleId="3">
    <w:name w:val="heading 3"/>
    <w:basedOn w:val="a"/>
    <w:next w:val="a"/>
    <w:link w:val="30"/>
    <w:qFormat/>
    <w:rsid w:val="003E44C5"/>
    <w:pPr>
      <w:keepNext/>
      <w:spacing w:before="240" w:after="60"/>
      <w:ind w:firstLine="0"/>
      <w:jc w:val="center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44C5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nformat">
    <w:name w:val="ConsPlusNonformat"/>
    <w:rsid w:val="003E44C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3E44C5"/>
    <w:pPr>
      <w:widowControl w:val="0"/>
      <w:ind w:firstLine="38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44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4C5"/>
    <w:rPr>
      <w:rFonts w:ascii="Tahoma" w:hAnsi="Tahoma" w:cs="Tahoma"/>
      <w:sz w:val="16"/>
      <w:szCs w:val="16"/>
    </w:rPr>
  </w:style>
  <w:style w:type="paragraph" w:styleId="a5">
    <w:name w:val="Body Text Indent"/>
    <w:aliases w:val="Основной текст 1,Надин стиль,Нумерованный список !!,Iniiaiie oaeno 1,Ioia?iaaiiue nienie !!,Iaaei noeeu"/>
    <w:basedOn w:val="a"/>
    <w:link w:val="a6"/>
    <w:rsid w:val="003938BD"/>
    <w:pPr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5"/>
    <w:rsid w:val="00393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3938BD"/>
    <w:pPr>
      <w:ind w:firstLine="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3938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F507C4"/>
    <w:pPr>
      <w:ind w:left="720"/>
      <w:contextualSpacing/>
    </w:pPr>
  </w:style>
  <w:style w:type="paragraph" w:customStyle="1" w:styleId="BodyText2">
    <w:name w:val="Body Text 2 Знак"/>
    <w:basedOn w:val="a"/>
    <w:link w:val="BodyText20"/>
    <w:rsid w:val="00801C55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BodyText20">
    <w:name w:val="Body Text 2 Знак Знак"/>
    <w:link w:val="BodyText2"/>
    <w:rsid w:val="00801C55"/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E44C5"/>
    <w:pPr>
      <w:keepNext/>
      <w:spacing w:before="240" w:after="60"/>
      <w:ind w:firstLine="0"/>
      <w:jc w:val="center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E44C5"/>
    <w:rPr>
      <w:rFonts w:ascii="Arial" w:eastAsia="Times New Roman" w:hAnsi="Arial" w:cs="Times New Roman"/>
      <w:b/>
      <w:bCs/>
      <w:sz w:val="26"/>
      <w:szCs w:val="26"/>
    </w:rPr>
  </w:style>
  <w:style w:type="paragraph" w:customStyle="1" w:styleId="ConsPlusNonformat">
    <w:name w:val="ConsPlusNonformat"/>
    <w:rsid w:val="003E44C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rsid w:val="003E44C5"/>
    <w:pPr>
      <w:widowControl w:val="0"/>
      <w:ind w:firstLine="38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E44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4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BF07F65B6BF58847C526290D9CAF9A9383F4A90C91D1E26BFBF02983EDA17A9848E84B9D75010BB362D8D8bCG" TargetMode="External"/><Relationship Id="rId13" Type="http://schemas.openxmlformats.org/officeDocument/2006/relationships/hyperlink" Target="consultantplus://offline/ref=C9BF07F65B6BF58847C526290D9CAF9A9383F4A90C91D1E26BFBF02983EDA17A9848E84B9D750108B761D7D8bCG" TargetMode="External"/><Relationship Id="rId18" Type="http://schemas.openxmlformats.org/officeDocument/2006/relationships/hyperlink" Target="consultantplus://offline/ref=C9BF07F65B6BF58847C526290D9CAF9A9383F4A90C91D1E26BFBF02983EDA17A9848E84B9D750102B564DED8b2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9BF07F65B6BF58847C538241BF0F095968AABA00D94DCB330A4AB74D4E4AB2DDF07B109D97B0202DBb1G" TargetMode="External"/><Relationship Id="rId12" Type="http://schemas.openxmlformats.org/officeDocument/2006/relationships/hyperlink" Target="consultantplus://offline/ref=C9BF07F65B6BF58847C526290D9CAF9A9383F4A90C91D1E26BFBF02983EDA17A9848E84B9D75010BB067D6D8b2G" TargetMode="External"/><Relationship Id="rId17" Type="http://schemas.openxmlformats.org/officeDocument/2006/relationships/hyperlink" Target="consultantplus://offline/ref=C9BF07F65B6BF58847C526290D9CAF9A9383F4A90C91D1E26BFBF02983EDA17A9848E84B9D750102B167DFD8b7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9BF07F65B6BF58847C526290D9CAF9A9383F4A90C91D1E26BFBF02983EDA17A9848E84B9D750102B167DFD8b7G" TargetMode="External"/><Relationship Id="rId20" Type="http://schemas.openxmlformats.org/officeDocument/2006/relationships/theme" Target="theme/theme1.xml"/><Relationship Id="rId75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9BF07F65B6BF58847C526290D9CAF9A9383F4A90C91D1E26BFBF02983EDA17A9848E84B9D75010BB360D6D8bDG" TargetMode="External"/><Relationship Id="rId11" Type="http://schemas.openxmlformats.org/officeDocument/2006/relationships/hyperlink" Target="consultantplus://offline/ref=C9BF07F65B6BF58847C526290D9CAF9A9383F4A90C91D1E26BFBF02983EDA17A9848E84B9D75010BB061D8D8b7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9BF07F65B6BF58847C526290D9CAF9A9383F4A90C91D1E26BFBF02983EDA17A9848E84B9D750102B164D9D8b7G" TargetMode="External"/><Relationship Id="rId10" Type="http://schemas.openxmlformats.org/officeDocument/2006/relationships/hyperlink" Target="consultantplus://offline/ref=C9BF07F65B6BF58847C526290D9CAF9A9383F4A90C91D1E26BFBF02983EDA17A9848E84B9D75010BB061D8D8b7G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9BF07F65B6BF58847C526290D9CAF9A9383F4A90C91D1E26BFBF02983EDA17A9848E84B9D75010BB167DAD8b2G" TargetMode="External"/><Relationship Id="rId14" Type="http://schemas.openxmlformats.org/officeDocument/2006/relationships/hyperlink" Target="consultantplus://offline/ref=C9BF07F65B6BF58847C526290D9CAF9A9383F4A90C91D1E26BFBF02983EDA17A9848E84B9D75010CB069DDD8b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65D77-3C5A-43AC-8A1F-C4239D3E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6</Pages>
  <Words>2255</Words>
  <Characters>12858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Блохина</dc:creator>
  <cp:lastModifiedBy>user4</cp:lastModifiedBy>
  <cp:revision>121</cp:revision>
  <cp:lastPrinted>2019-12-20T08:31:00Z</cp:lastPrinted>
  <dcterms:created xsi:type="dcterms:W3CDTF">2017-12-01T09:59:00Z</dcterms:created>
  <dcterms:modified xsi:type="dcterms:W3CDTF">2021-01-29T09:04:00Z</dcterms:modified>
</cp:coreProperties>
</file>